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D7" w:rsidRPr="00116C14" w:rsidRDefault="007232D7" w:rsidP="007232D7">
      <w:pPr>
        <w:spacing w:after="0" w:line="240" w:lineRule="auto"/>
        <w:rPr>
          <w:rFonts w:ascii="Verdana" w:hAnsi="Verdana"/>
          <w:color w:val="1F4E79" w:themeColor="accent1" w:themeShade="80"/>
          <w:sz w:val="20"/>
          <w:szCs w:val="20"/>
        </w:rPr>
      </w:pPr>
      <w:r w:rsidRPr="00116C14">
        <w:rPr>
          <w:rFonts w:ascii="Verdana" w:hAnsi="Verdana"/>
          <w:noProof/>
          <w:color w:val="1F4E79" w:themeColor="accent1" w:themeShade="80"/>
          <w:sz w:val="20"/>
          <w:szCs w:val="20"/>
          <w:lang w:eastAsia="de-DE"/>
        </w:rPr>
        <w:drawing>
          <wp:inline distT="0" distB="0" distL="0" distR="0">
            <wp:extent cx="2141220" cy="6209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29" cy="638473"/>
                    </a:xfrm>
                    <a:prstGeom prst="rect">
                      <a:avLst/>
                    </a:prstGeom>
                  </pic:spPr>
                </pic:pic>
              </a:graphicData>
            </a:graphic>
          </wp:inline>
        </w:drawing>
      </w:r>
    </w:p>
    <w:p w:rsidR="007232D7" w:rsidRPr="00116C14" w:rsidRDefault="007232D7" w:rsidP="007232D7">
      <w:pPr>
        <w:spacing w:after="0" w:line="240" w:lineRule="auto"/>
        <w:rPr>
          <w:rFonts w:ascii="Verdana" w:hAnsi="Verdana"/>
          <w:color w:val="1F4E79" w:themeColor="accent1" w:themeShade="80"/>
          <w:sz w:val="20"/>
          <w:szCs w:val="20"/>
        </w:rPr>
      </w:pPr>
    </w:p>
    <w:p w:rsidR="007232D7" w:rsidRPr="00116C14" w:rsidRDefault="007232D7" w:rsidP="002A0516">
      <w:pPr>
        <w:spacing w:after="0" w:line="240" w:lineRule="auto"/>
        <w:jc w:val="center"/>
        <w:rPr>
          <w:rFonts w:ascii="Verdana" w:hAnsi="Verdana"/>
          <w:b/>
          <w:color w:val="1F4E79" w:themeColor="accent1" w:themeShade="80"/>
          <w:sz w:val="20"/>
          <w:szCs w:val="20"/>
        </w:rPr>
      </w:pPr>
      <w:r w:rsidRPr="00116C14">
        <w:rPr>
          <w:rFonts w:ascii="Verdana" w:hAnsi="Verdana"/>
          <w:b/>
          <w:color w:val="1F4E79" w:themeColor="accent1" w:themeShade="80"/>
          <w:sz w:val="20"/>
          <w:szCs w:val="20"/>
        </w:rPr>
        <w:t>Programme für Geflüchtete an der Fachhochschule Kiel</w:t>
      </w:r>
    </w:p>
    <w:p w:rsidR="007232D7" w:rsidRPr="00116C14" w:rsidRDefault="007232D7" w:rsidP="007232D7">
      <w:pPr>
        <w:spacing w:after="0" w:line="240" w:lineRule="auto"/>
        <w:rPr>
          <w:rFonts w:ascii="Verdana" w:hAnsi="Verdana"/>
          <w:color w:val="1F4E79" w:themeColor="accent1" w:themeShade="80"/>
          <w:sz w:val="20"/>
          <w:szCs w:val="20"/>
        </w:rPr>
      </w:pPr>
    </w:p>
    <w:p w:rsidR="007232D7" w:rsidRPr="00116C14" w:rsidRDefault="007232D7" w:rsidP="007232D7">
      <w:pPr>
        <w:spacing w:after="0" w:line="240" w:lineRule="auto"/>
        <w:rPr>
          <w:rFonts w:ascii="Verdana" w:hAnsi="Verdana"/>
          <w:color w:val="1F4E79" w:themeColor="accent1" w:themeShade="80"/>
          <w:sz w:val="20"/>
          <w:szCs w:val="20"/>
        </w:rPr>
      </w:pPr>
      <w:r w:rsidRPr="00116C14">
        <w:rPr>
          <w:rFonts w:ascii="Verdana" w:hAnsi="Verdana"/>
          <w:color w:val="1F4E79" w:themeColor="accent1" w:themeShade="80"/>
          <w:sz w:val="20"/>
          <w:szCs w:val="20"/>
        </w:rPr>
        <w:t xml:space="preserve">Die Fachhochschule Kiel </w:t>
      </w:r>
      <w:r w:rsidR="00F86EC5" w:rsidRPr="00116C14">
        <w:rPr>
          <w:rFonts w:ascii="Verdana" w:hAnsi="Verdana"/>
          <w:color w:val="1F4E79" w:themeColor="accent1" w:themeShade="80"/>
          <w:sz w:val="20"/>
          <w:szCs w:val="20"/>
        </w:rPr>
        <w:t xml:space="preserve">bietet </w:t>
      </w:r>
      <w:r w:rsidR="00E76A23" w:rsidRPr="00116C14">
        <w:rPr>
          <w:rFonts w:ascii="Verdana" w:hAnsi="Verdana"/>
          <w:color w:val="1F4E79" w:themeColor="accent1" w:themeShade="80"/>
          <w:sz w:val="20"/>
          <w:szCs w:val="20"/>
        </w:rPr>
        <w:t>Programme</w:t>
      </w:r>
      <w:r w:rsidRPr="00116C14">
        <w:rPr>
          <w:rFonts w:ascii="Verdana" w:hAnsi="Verdana"/>
          <w:color w:val="1F4E79" w:themeColor="accent1" w:themeShade="80"/>
          <w:sz w:val="20"/>
          <w:szCs w:val="20"/>
        </w:rPr>
        <w:t xml:space="preserve"> für Geflüchtete an, um ihnen den Zugang zu höherer Bildung zu erleichtern und ihre Integration zu unterstützen:</w:t>
      </w:r>
    </w:p>
    <w:p w:rsidR="007232D7" w:rsidRPr="00116C14" w:rsidRDefault="007232D7" w:rsidP="007232D7">
      <w:pPr>
        <w:spacing w:after="0" w:line="240" w:lineRule="auto"/>
        <w:rPr>
          <w:rFonts w:ascii="Verdana" w:hAnsi="Verdana"/>
          <w:color w:val="1F4E79" w:themeColor="accent1" w:themeShade="80"/>
          <w:sz w:val="20"/>
          <w:szCs w:val="20"/>
        </w:rPr>
      </w:pPr>
    </w:p>
    <w:p w:rsidR="00473B03" w:rsidRPr="00473B03" w:rsidRDefault="00473B03" w:rsidP="00473B03">
      <w:pPr>
        <w:pStyle w:val="Listenabsatz"/>
        <w:numPr>
          <w:ilvl w:val="0"/>
          <w:numId w:val="1"/>
        </w:numPr>
        <w:spacing w:after="0" w:line="240" w:lineRule="auto"/>
        <w:rPr>
          <w:rFonts w:ascii="Verdana" w:hAnsi="Verdana"/>
          <w:b/>
          <w:color w:val="1F4E79" w:themeColor="accent1" w:themeShade="80"/>
          <w:sz w:val="20"/>
          <w:szCs w:val="20"/>
        </w:rPr>
      </w:pPr>
      <w:r w:rsidRPr="00473B03">
        <w:rPr>
          <w:rFonts w:ascii="Verdana" w:hAnsi="Verdana"/>
          <w:b/>
          <w:color w:val="1F4E79" w:themeColor="accent1" w:themeShade="80"/>
          <w:sz w:val="20"/>
          <w:szCs w:val="20"/>
        </w:rPr>
        <w:t xml:space="preserve">LEAP - Language Education </w:t>
      </w:r>
      <w:proofErr w:type="spellStart"/>
      <w:r w:rsidRPr="00473B03">
        <w:rPr>
          <w:rFonts w:ascii="Verdana" w:hAnsi="Verdana"/>
          <w:b/>
          <w:color w:val="1F4E79" w:themeColor="accent1" w:themeShade="80"/>
          <w:sz w:val="20"/>
          <w:szCs w:val="20"/>
        </w:rPr>
        <w:t>And</w:t>
      </w:r>
      <w:proofErr w:type="spellEnd"/>
      <w:r w:rsidRPr="00473B03">
        <w:rPr>
          <w:rFonts w:ascii="Verdana" w:hAnsi="Verdana"/>
          <w:b/>
          <w:color w:val="1F4E79" w:themeColor="accent1" w:themeShade="80"/>
          <w:sz w:val="20"/>
          <w:szCs w:val="20"/>
        </w:rPr>
        <w:t xml:space="preserve"> </w:t>
      </w:r>
      <w:proofErr w:type="spellStart"/>
      <w:r w:rsidRPr="00473B03">
        <w:rPr>
          <w:rFonts w:ascii="Verdana" w:hAnsi="Verdana"/>
          <w:b/>
          <w:color w:val="1F4E79" w:themeColor="accent1" w:themeShade="80"/>
          <w:sz w:val="20"/>
          <w:szCs w:val="20"/>
        </w:rPr>
        <w:t>Preparation</w:t>
      </w:r>
      <w:proofErr w:type="spellEnd"/>
      <w:r>
        <w:rPr>
          <w:rFonts w:ascii="Verdana" w:hAnsi="Verdana"/>
          <w:b/>
          <w:color w:val="1F4E79" w:themeColor="accent1" w:themeShade="80"/>
          <w:sz w:val="20"/>
          <w:szCs w:val="20"/>
        </w:rPr>
        <w:t xml:space="preserve">. </w:t>
      </w:r>
      <w:r w:rsidRPr="00473B03">
        <w:rPr>
          <w:rFonts w:ascii="Verdana" w:hAnsi="Verdana"/>
          <w:b/>
          <w:color w:val="1F4E79" w:themeColor="accent1" w:themeShade="80"/>
          <w:sz w:val="20"/>
          <w:szCs w:val="20"/>
        </w:rPr>
        <w:t>Deutsch für Geflüchtete</w:t>
      </w:r>
      <w:r w:rsidR="007232D7" w:rsidRPr="00473B03">
        <w:rPr>
          <w:rFonts w:ascii="Verdana" w:hAnsi="Verdana"/>
          <w:color w:val="1F4E79" w:themeColor="accent1" w:themeShade="80"/>
          <w:sz w:val="20"/>
          <w:szCs w:val="20"/>
        </w:rPr>
        <w:t xml:space="preserve"> </w:t>
      </w:r>
    </w:p>
    <w:p w:rsidR="00473B03" w:rsidRPr="00473B03" w:rsidRDefault="00473B03" w:rsidP="00473B03">
      <w:pPr>
        <w:spacing w:after="0" w:line="240" w:lineRule="auto"/>
        <w:rPr>
          <w:rFonts w:ascii="Verdana" w:hAnsi="Verdana"/>
          <w:color w:val="1F4E79" w:themeColor="accent1" w:themeShade="80"/>
          <w:sz w:val="20"/>
          <w:szCs w:val="20"/>
        </w:rPr>
      </w:pPr>
      <w:r w:rsidRPr="00473B03">
        <w:rPr>
          <w:rFonts w:ascii="Verdana" w:hAnsi="Verdana"/>
          <w:color w:val="1F4E79" w:themeColor="accent1" w:themeShade="80"/>
          <w:sz w:val="20"/>
          <w:szCs w:val="20"/>
        </w:rPr>
        <w:t>Wir bieten intensive, vorbereitende Deutschkurse, die in zwei Gruppen angeboten werden:</w:t>
      </w:r>
    </w:p>
    <w:p w:rsidR="00736B96" w:rsidRDefault="00473B03" w:rsidP="00473B03">
      <w:pPr>
        <w:spacing w:after="0" w:line="240" w:lineRule="auto"/>
        <w:rPr>
          <w:rFonts w:ascii="Verdana" w:hAnsi="Verdana"/>
          <w:color w:val="1F4E79" w:themeColor="accent1" w:themeShade="80"/>
          <w:sz w:val="20"/>
          <w:szCs w:val="20"/>
        </w:rPr>
      </w:pPr>
      <w:r w:rsidRPr="00473B03">
        <w:rPr>
          <w:rFonts w:ascii="Verdana" w:hAnsi="Verdana"/>
          <w:color w:val="1F4E79" w:themeColor="accent1" w:themeShade="80"/>
          <w:sz w:val="20"/>
          <w:szCs w:val="20"/>
        </w:rPr>
        <w:t>Beginnend mit B1 oder mit B2 bis hin zu C1. Die Kurse abzielen darauf ab, die Sprachkenntnisse unserer Teilnehmer zu verbessern und sie auf ein weiterführendes Studium vorzubereiten. Das Angebot richtet sich an Menschen mit Hochschulzugangsberechtigung.</w:t>
      </w:r>
    </w:p>
    <w:p w:rsidR="00473B03" w:rsidRDefault="00473B03" w:rsidP="00473B03">
      <w:pPr>
        <w:spacing w:after="0" w:line="240" w:lineRule="auto"/>
        <w:rPr>
          <w:rFonts w:ascii="Verdana" w:hAnsi="Verdana"/>
          <w:i/>
          <w:color w:val="1F4E79" w:themeColor="accent1" w:themeShade="80"/>
          <w:sz w:val="20"/>
          <w:szCs w:val="20"/>
        </w:rPr>
      </w:pPr>
    </w:p>
    <w:p w:rsidR="007232D7" w:rsidRPr="00473B03" w:rsidRDefault="00736B96" w:rsidP="00B94185">
      <w:pPr>
        <w:spacing w:after="0" w:line="240" w:lineRule="auto"/>
        <w:jc w:val="center"/>
        <w:rPr>
          <w:rFonts w:ascii="Verdana" w:hAnsi="Verdana"/>
          <w:b/>
          <w:i/>
          <w:color w:val="1F4E79" w:themeColor="accent1" w:themeShade="80"/>
          <w:sz w:val="20"/>
          <w:szCs w:val="20"/>
        </w:rPr>
      </w:pPr>
      <w:r w:rsidRPr="00473B03">
        <w:rPr>
          <w:rFonts w:ascii="Verdana" w:hAnsi="Verdana"/>
          <w:b/>
          <w:i/>
          <w:color w:val="1F4E79" w:themeColor="accent1" w:themeShade="80"/>
          <w:sz w:val="20"/>
          <w:szCs w:val="20"/>
        </w:rPr>
        <w:t>Wintersemester</w:t>
      </w:r>
      <w:r w:rsidR="007232D7" w:rsidRPr="00473B03">
        <w:rPr>
          <w:rFonts w:ascii="Verdana" w:hAnsi="Verdana"/>
          <w:b/>
          <w:i/>
          <w:color w:val="1F4E79" w:themeColor="accent1" w:themeShade="80"/>
          <w:sz w:val="20"/>
          <w:szCs w:val="20"/>
        </w:rPr>
        <w:t>: 15. September 2024 – 20. Dezember 2024</w:t>
      </w:r>
    </w:p>
    <w:p w:rsidR="007232D7" w:rsidRPr="00473B03" w:rsidRDefault="007232D7" w:rsidP="00B94185">
      <w:pPr>
        <w:spacing w:after="0" w:line="240" w:lineRule="auto"/>
        <w:jc w:val="center"/>
        <w:rPr>
          <w:rFonts w:ascii="Verdana" w:hAnsi="Verdana"/>
          <w:b/>
          <w:i/>
          <w:color w:val="1F4E79" w:themeColor="accent1" w:themeShade="80"/>
          <w:sz w:val="20"/>
          <w:szCs w:val="20"/>
        </w:rPr>
      </w:pPr>
    </w:p>
    <w:p w:rsidR="007232D7" w:rsidRPr="00116C14" w:rsidRDefault="00F16851" w:rsidP="00B94185">
      <w:pPr>
        <w:spacing w:after="0" w:line="240" w:lineRule="auto"/>
        <w:jc w:val="center"/>
        <w:rPr>
          <w:rFonts w:ascii="Verdana" w:hAnsi="Verdana"/>
          <w:i/>
          <w:color w:val="1F4E79" w:themeColor="accent1" w:themeShade="80"/>
          <w:sz w:val="20"/>
          <w:szCs w:val="20"/>
        </w:rPr>
      </w:pPr>
      <w:r w:rsidRPr="00473B03">
        <w:rPr>
          <w:rFonts w:ascii="Verdana" w:hAnsi="Verdana"/>
          <w:b/>
          <w:i/>
          <w:color w:val="1F4E79" w:themeColor="accent1" w:themeShade="80"/>
          <w:sz w:val="20"/>
          <w:szCs w:val="20"/>
        </w:rPr>
        <w:t>Einstufungstest</w:t>
      </w:r>
      <w:r w:rsidR="007232D7" w:rsidRPr="00473B03">
        <w:rPr>
          <w:rFonts w:ascii="Verdana" w:hAnsi="Verdana"/>
          <w:b/>
          <w:i/>
          <w:color w:val="1F4E79" w:themeColor="accent1" w:themeShade="80"/>
          <w:sz w:val="20"/>
          <w:szCs w:val="20"/>
        </w:rPr>
        <w:t>: Dienstag, 10. September 2024, 11:00 Uhr – 13:30 Uhr</w:t>
      </w:r>
      <w:r w:rsidR="007232D7" w:rsidRPr="00116C14">
        <w:rPr>
          <w:rFonts w:ascii="Verdana" w:hAnsi="Verdana"/>
          <w:i/>
          <w:color w:val="1F4E79" w:themeColor="accent1" w:themeShade="80"/>
          <w:sz w:val="20"/>
          <w:szCs w:val="20"/>
        </w:rPr>
        <w:br/>
      </w:r>
      <w:r w:rsidR="007232D7" w:rsidRPr="00116C14">
        <w:rPr>
          <w:rFonts w:ascii="Verdana" w:hAnsi="Verdana"/>
          <w:i/>
          <w:color w:val="1F4E79" w:themeColor="accent1" w:themeShade="80"/>
          <w:sz w:val="20"/>
          <w:szCs w:val="20"/>
        </w:rPr>
        <w:br/>
      </w:r>
      <w:r w:rsidR="00116C14" w:rsidRPr="00116C14">
        <w:rPr>
          <w:rFonts w:ascii="Verdana" w:hAnsi="Verdana"/>
          <w:i/>
          <w:color w:val="1F4E79" w:themeColor="accent1" w:themeShade="80"/>
          <w:sz w:val="20"/>
          <w:szCs w:val="20"/>
        </w:rPr>
        <w:t>Für die Bewerbung</w:t>
      </w:r>
      <w:r w:rsidR="007232D7" w:rsidRPr="00116C14">
        <w:rPr>
          <w:rFonts w:ascii="Verdana" w:hAnsi="Verdana"/>
          <w:i/>
          <w:color w:val="1F4E79" w:themeColor="accent1" w:themeShade="80"/>
          <w:sz w:val="20"/>
          <w:szCs w:val="20"/>
        </w:rPr>
        <w:t xml:space="preserve"> sende</w:t>
      </w:r>
      <w:r w:rsidR="00116C14" w:rsidRPr="00116C14">
        <w:rPr>
          <w:rFonts w:ascii="Verdana" w:hAnsi="Verdana"/>
          <w:i/>
          <w:color w:val="1F4E79" w:themeColor="accent1" w:themeShade="80"/>
          <w:sz w:val="20"/>
          <w:szCs w:val="20"/>
        </w:rPr>
        <w:t>n Sie bitte</w:t>
      </w:r>
      <w:r w:rsidR="007232D7" w:rsidRPr="00116C14">
        <w:rPr>
          <w:rFonts w:ascii="Verdana" w:hAnsi="Verdana"/>
          <w:i/>
          <w:color w:val="1F4E79" w:themeColor="accent1" w:themeShade="80"/>
          <w:sz w:val="20"/>
          <w:szCs w:val="20"/>
        </w:rPr>
        <w:t xml:space="preserve"> folgende Unterlagen per E</w:t>
      </w:r>
      <w:r w:rsidR="00F86EC5" w:rsidRPr="00116C14">
        <w:rPr>
          <w:rFonts w:ascii="Verdana" w:hAnsi="Verdana"/>
          <w:i/>
          <w:color w:val="1F4E79" w:themeColor="accent1" w:themeShade="80"/>
          <w:sz w:val="20"/>
          <w:szCs w:val="20"/>
        </w:rPr>
        <w:t>-M</w:t>
      </w:r>
      <w:r w:rsidR="007232D7" w:rsidRPr="00116C14">
        <w:rPr>
          <w:rFonts w:ascii="Verdana" w:hAnsi="Verdana"/>
          <w:i/>
          <w:color w:val="1F4E79" w:themeColor="accent1" w:themeShade="80"/>
          <w:sz w:val="20"/>
          <w:szCs w:val="20"/>
        </w:rPr>
        <w:t xml:space="preserve">ail an </w:t>
      </w:r>
      <w:r w:rsidR="007232D7" w:rsidRPr="00116C14">
        <w:rPr>
          <w:rFonts w:ascii="Verdana" w:hAnsi="Verdana"/>
          <w:b/>
          <w:i/>
          <w:color w:val="1F4E79" w:themeColor="accent1" w:themeShade="80"/>
          <w:sz w:val="20"/>
          <w:szCs w:val="20"/>
          <w:u w:val="single"/>
        </w:rPr>
        <w:t>LEAP@fh-kiel.de</w:t>
      </w:r>
      <w:r w:rsidR="007232D7" w:rsidRPr="00116C14">
        <w:rPr>
          <w:rFonts w:ascii="Verdana" w:hAnsi="Verdana"/>
          <w:i/>
          <w:color w:val="1F4E79" w:themeColor="accent1" w:themeShade="80"/>
          <w:sz w:val="20"/>
          <w:szCs w:val="20"/>
        </w:rPr>
        <w:t xml:space="preserve"> zu:</w:t>
      </w:r>
    </w:p>
    <w:p w:rsidR="007232D7" w:rsidRPr="00116C14" w:rsidRDefault="007232D7" w:rsidP="00C006BB">
      <w:pPr>
        <w:spacing w:after="0" w:line="240" w:lineRule="auto"/>
        <w:jc w:val="center"/>
        <w:rPr>
          <w:rFonts w:ascii="Verdana" w:hAnsi="Verdana"/>
          <w:i/>
          <w:color w:val="1F4E79" w:themeColor="accent1" w:themeShade="80"/>
          <w:sz w:val="20"/>
          <w:szCs w:val="20"/>
        </w:rPr>
      </w:pPr>
    </w:p>
    <w:p w:rsidR="007232D7" w:rsidRPr="00116C14" w:rsidRDefault="007232D7" w:rsidP="00E76A23">
      <w:pPr>
        <w:pStyle w:val="Listenabsatz"/>
        <w:numPr>
          <w:ilvl w:val="0"/>
          <w:numId w:val="3"/>
        </w:numPr>
        <w:spacing w:after="0" w:line="240" w:lineRule="auto"/>
        <w:rPr>
          <w:rFonts w:ascii="Verdana" w:hAnsi="Verdana"/>
          <w:i/>
          <w:color w:val="1F4E79" w:themeColor="accent1" w:themeShade="80"/>
          <w:sz w:val="20"/>
          <w:szCs w:val="20"/>
        </w:rPr>
      </w:pPr>
      <w:r w:rsidRPr="00116C14">
        <w:rPr>
          <w:rFonts w:ascii="Verdana" w:hAnsi="Verdana"/>
          <w:i/>
          <w:color w:val="1F4E79" w:themeColor="accent1" w:themeShade="80"/>
          <w:sz w:val="20"/>
          <w:szCs w:val="20"/>
        </w:rPr>
        <w:t>Aufenthaltstitel</w:t>
      </w:r>
    </w:p>
    <w:p w:rsidR="007232D7" w:rsidRPr="00116C14" w:rsidRDefault="007232D7" w:rsidP="00E76A23">
      <w:pPr>
        <w:pStyle w:val="Listenabsatz"/>
        <w:numPr>
          <w:ilvl w:val="0"/>
          <w:numId w:val="3"/>
        </w:numPr>
        <w:spacing w:after="0" w:line="240" w:lineRule="auto"/>
        <w:rPr>
          <w:rFonts w:ascii="Verdana" w:hAnsi="Verdana"/>
          <w:i/>
          <w:color w:val="1F4E79" w:themeColor="accent1" w:themeShade="80"/>
          <w:sz w:val="20"/>
          <w:szCs w:val="20"/>
        </w:rPr>
      </w:pPr>
      <w:r w:rsidRPr="00116C14">
        <w:rPr>
          <w:rFonts w:ascii="Verdana" w:hAnsi="Verdana"/>
          <w:i/>
          <w:color w:val="1F4E79" w:themeColor="accent1" w:themeShade="80"/>
          <w:sz w:val="20"/>
          <w:szCs w:val="20"/>
        </w:rPr>
        <w:t>Nachweis über Deutschkenntnisse</w:t>
      </w:r>
    </w:p>
    <w:p w:rsidR="007232D7" w:rsidRPr="00116C14" w:rsidRDefault="007232D7" w:rsidP="00E76A23">
      <w:pPr>
        <w:pStyle w:val="Listenabsatz"/>
        <w:numPr>
          <w:ilvl w:val="0"/>
          <w:numId w:val="3"/>
        </w:numPr>
        <w:spacing w:after="0" w:line="240" w:lineRule="auto"/>
        <w:rPr>
          <w:rFonts w:ascii="Verdana" w:hAnsi="Verdana"/>
          <w:i/>
          <w:color w:val="1F4E79" w:themeColor="accent1" w:themeShade="80"/>
          <w:sz w:val="20"/>
          <w:szCs w:val="20"/>
        </w:rPr>
      </w:pPr>
      <w:r w:rsidRPr="00116C14">
        <w:rPr>
          <w:rFonts w:ascii="Verdana" w:hAnsi="Verdana"/>
          <w:i/>
          <w:color w:val="1F4E79" w:themeColor="accent1" w:themeShade="80"/>
          <w:sz w:val="20"/>
          <w:szCs w:val="20"/>
        </w:rPr>
        <w:t>Hochschulzugangsberechtigung</w:t>
      </w:r>
    </w:p>
    <w:p w:rsidR="007232D7" w:rsidRPr="00116C14" w:rsidRDefault="007232D7" w:rsidP="007232D7">
      <w:pPr>
        <w:pStyle w:val="Listenabsatz"/>
        <w:numPr>
          <w:ilvl w:val="0"/>
          <w:numId w:val="3"/>
        </w:numPr>
        <w:spacing w:after="0" w:line="240" w:lineRule="auto"/>
        <w:rPr>
          <w:rFonts w:ascii="Verdana" w:hAnsi="Verdana"/>
          <w:i/>
          <w:color w:val="1F4E79" w:themeColor="accent1" w:themeShade="80"/>
          <w:sz w:val="20"/>
          <w:szCs w:val="20"/>
        </w:rPr>
      </w:pPr>
      <w:r w:rsidRPr="00116C14">
        <w:rPr>
          <w:rFonts w:ascii="Verdana" w:hAnsi="Verdana"/>
          <w:i/>
          <w:color w:val="1F4E79" w:themeColor="accent1" w:themeShade="80"/>
          <w:sz w:val="20"/>
          <w:szCs w:val="20"/>
        </w:rPr>
        <w:t>Falls vorhanden, eine Anerkennung eines vorherigen Studiums</w:t>
      </w:r>
      <w:r w:rsidR="00F86EC5" w:rsidRPr="00116C14">
        <w:rPr>
          <w:rFonts w:ascii="Verdana" w:hAnsi="Verdana"/>
          <w:i/>
          <w:color w:val="1F4E79" w:themeColor="accent1" w:themeShade="80"/>
          <w:sz w:val="20"/>
          <w:szCs w:val="20"/>
        </w:rPr>
        <w:t>.</w:t>
      </w:r>
    </w:p>
    <w:p w:rsidR="007232D7" w:rsidRPr="00116C14" w:rsidRDefault="007232D7" w:rsidP="007232D7">
      <w:pPr>
        <w:spacing w:after="0" w:line="240" w:lineRule="auto"/>
        <w:rPr>
          <w:rFonts w:ascii="Verdana" w:hAnsi="Verdana"/>
          <w:color w:val="1F4E79" w:themeColor="accent1" w:themeShade="80"/>
          <w:sz w:val="20"/>
          <w:szCs w:val="20"/>
        </w:rPr>
      </w:pPr>
    </w:p>
    <w:p w:rsidR="007232D7" w:rsidRPr="00116C14" w:rsidRDefault="003E66E5" w:rsidP="008721BA">
      <w:pPr>
        <w:pStyle w:val="Listenabsatz"/>
        <w:numPr>
          <w:ilvl w:val="0"/>
          <w:numId w:val="2"/>
        </w:numPr>
        <w:spacing w:after="0" w:line="240" w:lineRule="auto"/>
        <w:rPr>
          <w:rFonts w:ascii="Verdana" w:hAnsi="Verdana"/>
          <w:color w:val="1F4E79" w:themeColor="accent1" w:themeShade="80"/>
          <w:sz w:val="20"/>
          <w:szCs w:val="20"/>
        </w:rPr>
      </w:pPr>
      <w:r w:rsidRPr="00116C14">
        <w:rPr>
          <w:rFonts w:ascii="Verdana" w:hAnsi="Verdana"/>
          <w:b/>
          <w:color w:val="1F4E79" w:themeColor="accent1" w:themeShade="80"/>
          <w:sz w:val="20"/>
          <w:szCs w:val="20"/>
        </w:rPr>
        <w:t xml:space="preserve">Plätze im Studienkolleg. </w:t>
      </w:r>
      <w:r w:rsidR="008721BA" w:rsidRPr="00116C14">
        <w:rPr>
          <w:rFonts w:ascii="Verdana" w:hAnsi="Verdana"/>
          <w:color w:val="1F4E79" w:themeColor="accent1" w:themeShade="80"/>
          <w:sz w:val="20"/>
          <w:szCs w:val="20"/>
        </w:rPr>
        <w:t>Das Studienkolleg bietet Plätze zur Vorbereitung auf ein Studium an deutschen Hochschulen an. Das Angebot richtet sich an Menschen, die keine Hochschulzugangsberechtigung haben. Die Teilnehmer erhalten eine fundierte Ausbildung, um die Voraussetzungen für ein Hochschulstudium zu erfüllen.</w:t>
      </w:r>
    </w:p>
    <w:p w:rsidR="007232D7" w:rsidRPr="00116C14" w:rsidRDefault="007232D7" w:rsidP="007232D7">
      <w:pPr>
        <w:spacing w:after="0" w:line="240" w:lineRule="auto"/>
        <w:rPr>
          <w:rFonts w:ascii="Verdana" w:hAnsi="Verdana"/>
          <w:color w:val="1F4E79" w:themeColor="accent1" w:themeShade="80"/>
          <w:sz w:val="20"/>
          <w:szCs w:val="20"/>
        </w:rPr>
      </w:pPr>
    </w:p>
    <w:p w:rsidR="007232D7" w:rsidRPr="00116C14" w:rsidRDefault="003E66E5" w:rsidP="00591D41">
      <w:pPr>
        <w:pStyle w:val="Listenabsatz"/>
        <w:numPr>
          <w:ilvl w:val="0"/>
          <w:numId w:val="2"/>
        </w:numPr>
        <w:spacing w:after="0" w:line="240" w:lineRule="auto"/>
        <w:rPr>
          <w:rFonts w:ascii="Verdana" w:hAnsi="Verdana"/>
          <w:color w:val="1F4E79" w:themeColor="accent1" w:themeShade="80"/>
          <w:sz w:val="20"/>
          <w:szCs w:val="20"/>
        </w:rPr>
      </w:pPr>
      <w:r w:rsidRPr="00116C14">
        <w:rPr>
          <w:rFonts w:ascii="Verdana" w:hAnsi="Verdana"/>
          <w:b/>
          <w:color w:val="1F4E79" w:themeColor="accent1" w:themeShade="80"/>
          <w:sz w:val="20"/>
          <w:szCs w:val="20"/>
        </w:rPr>
        <w:t>Persönliche Beratung.</w:t>
      </w:r>
      <w:r w:rsidR="007232D7" w:rsidRPr="00116C14">
        <w:rPr>
          <w:rFonts w:ascii="Verdana" w:hAnsi="Verdana"/>
          <w:color w:val="1F4E79" w:themeColor="accent1" w:themeShade="80"/>
          <w:sz w:val="20"/>
          <w:szCs w:val="20"/>
        </w:rPr>
        <w:t xml:space="preserve"> Individuelle Beratung durch das International Office, um Geflüchtete bei der Planung ihres Bildungsweges, bei </w:t>
      </w:r>
      <w:r w:rsidR="00591D41" w:rsidRPr="00591D41">
        <w:rPr>
          <w:rFonts w:ascii="Verdana" w:hAnsi="Verdana"/>
          <w:color w:val="1F4E79" w:themeColor="accent1" w:themeShade="80"/>
          <w:sz w:val="20"/>
          <w:szCs w:val="20"/>
        </w:rPr>
        <w:t>Vorbereitungsprozessen</w:t>
      </w:r>
      <w:r w:rsidR="007232D7" w:rsidRPr="00116C14">
        <w:rPr>
          <w:rFonts w:ascii="Verdana" w:hAnsi="Verdana"/>
          <w:color w:val="1F4E79" w:themeColor="accent1" w:themeShade="80"/>
          <w:sz w:val="20"/>
          <w:szCs w:val="20"/>
        </w:rPr>
        <w:t xml:space="preserve"> und bei weiteren Fragen zu unterstützen.</w:t>
      </w:r>
    </w:p>
    <w:p w:rsidR="007232D7" w:rsidRPr="00116C14" w:rsidRDefault="007232D7" w:rsidP="007232D7">
      <w:pPr>
        <w:spacing w:after="0" w:line="240" w:lineRule="auto"/>
        <w:rPr>
          <w:rFonts w:ascii="Verdana" w:hAnsi="Verdana"/>
          <w:color w:val="1F4E79" w:themeColor="accent1" w:themeShade="80"/>
          <w:sz w:val="20"/>
          <w:szCs w:val="20"/>
        </w:rPr>
      </w:pPr>
    </w:p>
    <w:p w:rsidR="00B974AB" w:rsidRPr="00116C14" w:rsidRDefault="007232D7" w:rsidP="003E66E5">
      <w:pPr>
        <w:pStyle w:val="Listenabsatz"/>
        <w:numPr>
          <w:ilvl w:val="0"/>
          <w:numId w:val="2"/>
        </w:numPr>
        <w:spacing w:after="0" w:line="240" w:lineRule="auto"/>
        <w:rPr>
          <w:rFonts w:ascii="Verdana" w:hAnsi="Verdana"/>
          <w:color w:val="1F4E79" w:themeColor="accent1" w:themeShade="80"/>
          <w:sz w:val="20"/>
          <w:szCs w:val="20"/>
        </w:rPr>
      </w:pPr>
      <w:r w:rsidRPr="009F5EC5">
        <w:rPr>
          <w:rFonts w:ascii="Verdana" w:hAnsi="Verdana"/>
          <w:b/>
          <w:color w:val="1F4E79" w:themeColor="accent1" w:themeShade="80"/>
          <w:sz w:val="20"/>
          <w:szCs w:val="20"/>
        </w:rPr>
        <w:t>"Bildungsbrücke: Sprache</w:t>
      </w:r>
      <w:r w:rsidR="003E66E5" w:rsidRPr="009F5EC5">
        <w:rPr>
          <w:rFonts w:ascii="Verdana" w:hAnsi="Verdana"/>
          <w:b/>
          <w:color w:val="1F4E79" w:themeColor="accent1" w:themeShade="80"/>
          <w:sz w:val="20"/>
          <w:szCs w:val="20"/>
        </w:rPr>
        <w:t>, Austausch, Integration"-Cafés.</w:t>
      </w:r>
      <w:r w:rsidRPr="00116C14">
        <w:rPr>
          <w:rFonts w:ascii="Verdana" w:hAnsi="Verdana"/>
          <w:color w:val="1F4E79" w:themeColor="accent1" w:themeShade="80"/>
          <w:sz w:val="20"/>
          <w:szCs w:val="20"/>
        </w:rPr>
        <w:t xml:space="preserve"> Regelmäßige Treffen in Form von Cafés, die als Plattform für den Austausch, die sprachliche Weiterentwicklung und die Integration dienen. Hier können Geflüchtete in informeller Atmosphäre Kontakte knüpfen und ihre Sprachkenntnisse verbessern.</w:t>
      </w:r>
    </w:p>
    <w:p w:rsidR="00B974AB" w:rsidRPr="00116C14" w:rsidRDefault="00B974AB" w:rsidP="00B974AB">
      <w:pPr>
        <w:pStyle w:val="Listenabsatz"/>
        <w:rPr>
          <w:rFonts w:ascii="Verdana" w:hAnsi="Verdana"/>
          <w:color w:val="1F4E79" w:themeColor="accent1" w:themeShade="80"/>
          <w:sz w:val="20"/>
          <w:szCs w:val="20"/>
        </w:rPr>
      </w:pPr>
    </w:p>
    <w:p w:rsidR="00B974AB" w:rsidRPr="00116C14" w:rsidRDefault="00B974AB" w:rsidP="00B974AB">
      <w:pPr>
        <w:pStyle w:val="Listenabsatz"/>
        <w:numPr>
          <w:ilvl w:val="0"/>
          <w:numId w:val="2"/>
        </w:numPr>
        <w:rPr>
          <w:rFonts w:ascii="Verdana" w:hAnsi="Verdana"/>
          <w:color w:val="1F4E79" w:themeColor="accent1" w:themeShade="80"/>
          <w:sz w:val="20"/>
          <w:szCs w:val="20"/>
        </w:rPr>
      </w:pPr>
      <w:r w:rsidRPr="00116C14">
        <w:rPr>
          <w:rFonts w:ascii="Verdana" w:hAnsi="Verdana"/>
          <w:b/>
          <w:color w:val="1F4E79" w:themeColor="accent1" w:themeShade="80"/>
          <w:sz w:val="20"/>
          <w:szCs w:val="20"/>
        </w:rPr>
        <w:t>Demnächst bereit Mentoring-Programm für Studieninteressierte und Studierende mit Fluchtgeschichte.</w:t>
      </w:r>
      <w:r w:rsidRPr="00116C14">
        <w:rPr>
          <w:rFonts w:ascii="Verdana" w:hAnsi="Verdana"/>
          <w:color w:val="1F4E79" w:themeColor="accent1" w:themeShade="80"/>
          <w:sz w:val="20"/>
          <w:szCs w:val="20"/>
        </w:rPr>
        <w:t xml:space="preserve"> </w:t>
      </w:r>
      <w:r w:rsidR="00591D41">
        <w:rPr>
          <w:rFonts w:ascii="Verdana" w:hAnsi="Verdana"/>
          <w:color w:val="1F4E79" w:themeColor="accent1" w:themeShade="80"/>
          <w:sz w:val="20"/>
          <w:szCs w:val="20"/>
        </w:rPr>
        <w:t>Das Mentoring-Programm „</w:t>
      </w:r>
      <w:proofErr w:type="spellStart"/>
      <w:r w:rsidR="00591D41">
        <w:rPr>
          <w:rFonts w:ascii="Verdana" w:hAnsi="Verdana"/>
          <w:color w:val="1F4E79" w:themeColor="accent1" w:themeShade="80"/>
          <w:sz w:val="20"/>
          <w:szCs w:val="20"/>
        </w:rPr>
        <w:t>Welcome</w:t>
      </w:r>
      <w:r w:rsidRPr="00116C14">
        <w:rPr>
          <w:rFonts w:ascii="Verdana" w:hAnsi="Verdana"/>
          <w:color w:val="1F4E79" w:themeColor="accent1" w:themeShade="80"/>
          <w:sz w:val="20"/>
          <w:szCs w:val="20"/>
        </w:rPr>
        <w:t>FHKiel</w:t>
      </w:r>
      <w:proofErr w:type="spellEnd"/>
      <w:r w:rsidRPr="00116C14">
        <w:rPr>
          <w:rFonts w:ascii="Verdana" w:hAnsi="Verdana"/>
          <w:color w:val="1F4E79" w:themeColor="accent1" w:themeShade="80"/>
          <w:sz w:val="20"/>
          <w:szCs w:val="20"/>
        </w:rPr>
        <w:t>“ unterstützt Studieninteressierte und Studierende mit Fluchtgeschichte. Studierende der Fachhochschule Kiel begleiten sie im Studienalltag, helfen bei der Orientierung und bieten Unterstützung bei akademischen und sozialen Herausforderungen. Ziel ist es, den Einstieg ins Studium zu erleichtern und die Inklusion in den Hochschulalltag zu fördern.</w:t>
      </w:r>
    </w:p>
    <w:p w:rsidR="00B974AB" w:rsidRPr="00116C14" w:rsidRDefault="00B974AB" w:rsidP="00B974AB">
      <w:pPr>
        <w:pStyle w:val="Listenabsatz"/>
        <w:rPr>
          <w:rFonts w:ascii="Verdana" w:hAnsi="Verdana"/>
          <w:color w:val="1F4E79" w:themeColor="accent1" w:themeShade="80"/>
          <w:sz w:val="20"/>
          <w:szCs w:val="20"/>
        </w:rPr>
      </w:pPr>
    </w:p>
    <w:p w:rsidR="0090050C" w:rsidRPr="00116C14" w:rsidRDefault="00B974AB" w:rsidP="00B974AB">
      <w:pPr>
        <w:pStyle w:val="Listenabsatz"/>
        <w:numPr>
          <w:ilvl w:val="0"/>
          <w:numId w:val="2"/>
        </w:numPr>
        <w:rPr>
          <w:rFonts w:ascii="Verdana" w:hAnsi="Verdana"/>
          <w:b/>
          <w:color w:val="1F4E79" w:themeColor="accent1" w:themeShade="80"/>
          <w:sz w:val="20"/>
          <w:szCs w:val="20"/>
        </w:rPr>
      </w:pPr>
      <w:r w:rsidRPr="00116C14">
        <w:rPr>
          <w:rFonts w:ascii="Verdana" w:hAnsi="Verdana"/>
          <w:b/>
          <w:color w:val="1F4E79" w:themeColor="accent1" w:themeShade="80"/>
          <w:sz w:val="20"/>
          <w:szCs w:val="20"/>
        </w:rPr>
        <w:t xml:space="preserve">Wir planen auch verschiedene Workshops, Seminare </w:t>
      </w:r>
      <w:r w:rsidR="00736B96">
        <w:rPr>
          <w:rFonts w:ascii="Verdana" w:hAnsi="Verdana"/>
          <w:b/>
          <w:color w:val="1F4E79" w:themeColor="accent1" w:themeShade="80"/>
          <w:sz w:val="20"/>
          <w:szCs w:val="20"/>
        </w:rPr>
        <w:t xml:space="preserve">und Informationsveranstaltungen </w:t>
      </w:r>
      <w:r w:rsidRPr="00116C14">
        <w:rPr>
          <w:rFonts w:ascii="Verdana" w:hAnsi="Verdana"/>
          <w:b/>
          <w:color w:val="1F4E79" w:themeColor="accent1" w:themeShade="80"/>
          <w:sz w:val="20"/>
          <w:szCs w:val="20"/>
        </w:rPr>
        <w:t>über Bildung, Integration und deutsche Kultur.</w:t>
      </w:r>
      <w:r w:rsidR="0090050C" w:rsidRPr="00116C14">
        <w:rPr>
          <w:rFonts w:ascii="Verdana" w:hAnsi="Verdana"/>
          <w:b/>
          <w:color w:val="1F4E79" w:themeColor="accent1" w:themeShade="80"/>
          <w:sz w:val="20"/>
          <w:szCs w:val="20"/>
        </w:rPr>
        <w:br/>
      </w:r>
    </w:p>
    <w:p w:rsidR="009D6682" w:rsidRPr="00116C14" w:rsidRDefault="009D6682" w:rsidP="00F63062">
      <w:pPr>
        <w:pStyle w:val="Listenabsatz"/>
        <w:spacing w:after="0" w:line="240" w:lineRule="auto"/>
        <w:rPr>
          <w:rFonts w:ascii="Verdana" w:hAnsi="Verdana"/>
          <w:color w:val="1F4E79" w:themeColor="accent1" w:themeShade="80"/>
          <w:sz w:val="20"/>
          <w:szCs w:val="20"/>
          <w:u w:val="single"/>
        </w:rPr>
      </w:pPr>
      <w:r w:rsidRPr="00116C14">
        <w:rPr>
          <w:rFonts w:ascii="Verdana" w:hAnsi="Verdana"/>
          <w:color w:val="1F4E79" w:themeColor="accent1" w:themeShade="80"/>
          <w:sz w:val="20"/>
          <w:szCs w:val="20"/>
          <w:u w:val="single"/>
        </w:rPr>
        <w:t>Bei Fragen oder für weitere Informationen stehen wir Ihnen gerne zur Verfügung. Kontaktieren Sie uns unter:</w:t>
      </w:r>
    </w:p>
    <w:p w:rsidR="009D6682" w:rsidRPr="00116C14" w:rsidRDefault="009D6682" w:rsidP="009D6682">
      <w:pPr>
        <w:pStyle w:val="Listenabsatz"/>
        <w:spacing w:after="0" w:line="240" w:lineRule="auto"/>
        <w:rPr>
          <w:rFonts w:ascii="Verdana" w:hAnsi="Verdana"/>
          <w:color w:val="1F4E79" w:themeColor="accent1" w:themeShade="80"/>
          <w:sz w:val="20"/>
          <w:szCs w:val="20"/>
        </w:rPr>
      </w:pPr>
    </w:p>
    <w:p w:rsidR="009D6682" w:rsidRPr="00116C14" w:rsidRDefault="009D6682" w:rsidP="009D6682">
      <w:pPr>
        <w:pStyle w:val="Listenabsatz"/>
        <w:spacing w:after="0" w:line="240" w:lineRule="auto"/>
        <w:rPr>
          <w:rFonts w:ascii="Verdana" w:hAnsi="Verdana"/>
          <w:b/>
          <w:color w:val="1F4E79" w:themeColor="accent1" w:themeShade="80"/>
          <w:sz w:val="20"/>
          <w:szCs w:val="20"/>
        </w:rPr>
      </w:pPr>
      <w:r w:rsidRPr="00116C14">
        <w:rPr>
          <w:rFonts w:ascii="Verdana" w:hAnsi="Verdana"/>
          <w:b/>
          <w:color w:val="1F4E79" w:themeColor="accent1" w:themeShade="80"/>
          <w:sz w:val="20"/>
          <w:szCs w:val="20"/>
        </w:rPr>
        <w:t xml:space="preserve">E-Mail: </w:t>
      </w:r>
      <w:r w:rsidR="00B30C84" w:rsidRPr="00B30C84">
        <w:rPr>
          <w:rFonts w:ascii="Verdana" w:hAnsi="Verdana"/>
          <w:b/>
          <w:color w:val="1F4E79" w:themeColor="accent1" w:themeShade="80"/>
          <w:sz w:val="20"/>
          <w:szCs w:val="20"/>
        </w:rPr>
        <w:t>alina.los@fh-kiel.de</w:t>
      </w:r>
    </w:p>
    <w:p w:rsidR="009D6682" w:rsidRPr="00116C14" w:rsidRDefault="009D6682" w:rsidP="009D6682">
      <w:pPr>
        <w:pStyle w:val="Listenabsatz"/>
        <w:spacing w:after="0" w:line="240" w:lineRule="auto"/>
        <w:rPr>
          <w:rFonts w:ascii="Verdana" w:hAnsi="Verdana"/>
          <w:b/>
          <w:color w:val="1F4E79" w:themeColor="accent1" w:themeShade="80"/>
          <w:sz w:val="20"/>
          <w:szCs w:val="20"/>
        </w:rPr>
      </w:pPr>
      <w:r w:rsidRPr="00116C14">
        <w:rPr>
          <w:rFonts w:ascii="Verdana" w:hAnsi="Verdana"/>
          <w:b/>
          <w:color w:val="1F4E79" w:themeColor="accent1" w:themeShade="80"/>
          <w:sz w:val="20"/>
          <w:szCs w:val="20"/>
        </w:rPr>
        <w:t>Telefon: +49 (0)431 210 1805</w:t>
      </w:r>
    </w:p>
    <w:p w:rsidR="009D6682" w:rsidRPr="00116C14" w:rsidRDefault="009D6682" w:rsidP="009D6682">
      <w:pPr>
        <w:pStyle w:val="Listenabsatz"/>
        <w:spacing w:after="0" w:line="240" w:lineRule="auto"/>
        <w:rPr>
          <w:rFonts w:ascii="Verdana" w:hAnsi="Verdana"/>
          <w:b/>
          <w:color w:val="1F4E79" w:themeColor="accent1" w:themeShade="80"/>
          <w:sz w:val="20"/>
          <w:szCs w:val="20"/>
        </w:rPr>
      </w:pPr>
    </w:p>
    <w:p w:rsidR="00E87ECF" w:rsidRPr="00116C14" w:rsidRDefault="00E87ECF" w:rsidP="00E87ECF">
      <w:p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Alina Los</w:t>
      </w:r>
    </w:p>
    <w:p w:rsidR="003E66E5" w:rsidRPr="00116C14" w:rsidRDefault="00E87ECF" w:rsidP="00E87ECF">
      <w:p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Koordinatorin für Programme für Geflüchtete</w:t>
      </w:r>
      <w:r w:rsidR="003E66E5" w:rsidRPr="00116C14">
        <w:rPr>
          <w:rFonts w:ascii="Verdana" w:hAnsi="Verdana"/>
          <w:color w:val="1F4E79" w:themeColor="accent1" w:themeShade="80"/>
          <w:sz w:val="20"/>
          <w:szCs w:val="20"/>
          <w:lang w:eastAsia="de-DE"/>
        </w:rPr>
        <w:t xml:space="preserve"> </w:t>
      </w:r>
    </w:p>
    <w:p w:rsidR="009D6682" w:rsidRPr="00116C14" w:rsidRDefault="00736B96" w:rsidP="00E87ECF">
      <w:pPr>
        <w:spacing w:after="0" w:line="240" w:lineRule="auto"/>
        <w:rPr>
          <w:rFonts w:ascii="Verdana" w:hAnsi="Verdana"/>
          <w:color w:val="1F4E79" w:themeColor="accent1" w:themeShade="80"/>
          <w:sz w:val="20"/>
          <w:szCs w:val="20"/>
          <w:lang w:eastAsia="de-DE"/>
        </w:rPr>
      </w:pPr>
      <w:r>
        <w:rPr>
          <w:rFonts w:ascii="Verdana" w:hAnsi="Verdana"/>
          <w:noProof/>
          <w:color w:val="1F4E79" w:themeColor="accent1" w:themeShade="80"/>
          <w:sz w:val="20"/>
          <w:szCs w:val="20"/>
          <w:lang w:eastAsia="de-DE"/>
        </w:rPr>
        <w:drawing>
          <wp:anchor distT="0" distB="0" distL="114300" distR="114300" simplePos="0" relativeHeight="251658240" behindDoc="0" locked="0" layoutInCell="1" allowOverlap="1">
            <wp:simplePos x="0" y="0"/>
            <wp:positionH relativeFrom="column">
              <wp:posOffset>5934075</wp:posOffset>
            </wp:positionH>
            <wp:positionV relativeFrom="paragraph">
              <wp:posOffset>-354340</wp:posOffset>
            </wp:positionV>
            <wp:extent cx="779562" cy="771525"/>
            <wp:effectExtent l="0" t="0" r="190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562" cy="771525"/>
                    </a:xfrm>
                    <a:prstGeom prst="rect">
                      <a:avLst/>
                    </a:prstGeom>
                  </pic:spPr>
                </pic:pic>
              </a:graphicData>
            </a:graphic>
            <wp14:sizeRelH relativeFrom="margin">
              <wp14:pctWidth>0</wp14:pctWidth>
            </wp14:sizeRelH>
            <wp14:sizeRelV relativeFrom="margin">
              <wp14:pctHeight>0</wp14:pctHeight>
            </wp14:sizeRelV>
          </wp:anchor>
        </w:drawing>
      </w:r>
      <w:r w:rsidR="00E87ECF" w:rsidRPr="00116C14">
        <w:rPr>
          <w:rFonts w:ascii="Verdana" w:hAnsi="Verdana"/>
          <w:color w:val="1F4E79" w:themeColor="accent1" w:themeShade="80"/>
          <w:sz w:val="20"/>
          <w:szCs w:val="20"/>
          <w:lang w:eastAsia="de-DE"/>
        </w:rPr>
        <w:t>International Office</w:t>
      </w:r>
    </w:p>
    <w:p w:rsidR="00B974AB" w:rsidRPr="00116C14" w:rsidRDefault="00B974AB" w:rsidP="00E87ECF">
      <w:pPr>
        <w:spacing w:after="0" w:line="240" w:lineRule="auto"/>
        <w:rPr>
          <w:rFonts w:ascii="Verdana" w:hAnsi="Verdana"/>
          <w:color w:val="1F4E79" w:themeColor="accent1" w:themeShade="80"/>
          <w:sz w:val="20"/>
          <w:szCs w:val="20"/>
          <w:lang w:eastAsia="de-DE"/>
        </w:rPr>
      </w:pPr>
    </w:p>
    <w:p w:rsidR="00B974AB" w:rsidRPr="00116C14" w:rsidRDefault="00B974AB" w:rsidP="00E87ECF">
      <w:pPr>
        <w:spacing w:after="0" w:line="240" w:lineRule="auto"/>
        <w:rPr>
          <w:rFonts w:ascii="Verdana" w:hAnsi="Verdana"/>
          <w:color w:val="1F4E79" w:themeColor="accent1" w:themeShade="80"/>
          <w:sz w:val="20"/>
          <w:szCs w:val="20"/>
          <w:lang w:eastAsia="de-DE"/>
        </w:rPr>
      </w:pPr>
    </w:p>
    <w:p w:rsidR="0090050C" w:rsidRPr="00116C14" w:rsidRDefault="0090050C" w:rsidP="00E87ECF">
      <w:pPr>
        <w:spacing w:after="0" w:line="240" w:lineRule="auto"/>
        <w:rPr>
          <w:rFonts w:ascii="Verdana" w:hAnsi="Verdana"/>
          <w:color w:val="1F4E79" w:themeColor="accent1" w:themeShade="80"/>
          <w:sz w:val="20"/>
          <w:szCs w:val="20"/>
          <w:lang w:eastAsia="de-DE"/>
        </w:rPr>
      </w:pPr>
      <w:r w:rsidRPr="00116C14">
        <w:rPr>
          <w:rFonts w:ascii="Verdana" w:hAnsi="Verdana"/>
          <w:noProof/>
          <w:color w:val="1F4E79" w:themeColor="accent1" w:themeShade="80"/>
          <w:sz w:val="20"/>
          <w:szCs w:val="20"/>
          <w:lang w:eastAsia="de-DE"/>
        </w:rPr>
        <w:lastRenderedPageBreak/>
        <w:drawing>
          <wp:inline distT="0" distB="0" distL="0" distR="0" wp14:anchorId="568AF553" wp14:editId="2BF253FC">
            <wp:extent cx="2141220" cy="6209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29" cy="638473"/>
                    </a:xfrm>
                    <a:prstGeom prst="rect">
                      <a:avLst/>
                    </a:prstGeom>
                  </pic:spPr>
                </pic:pic>
              </a:graphicData>
            </a:graphic>
          </wp:inline>
        </w:drawing>
      </w:r>
    </w:p>
    <w:p w:rsidR="0090050C" w:rsidRPr="00116C14" w:rsidRDefault="0090050C" w:rsidP="00E87ECF">
      <w:pPr>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jc w:val="center"/>
        <w:rPr>
          <w:rFonts w:ascii="Verdana" w:hAnsi="Verdana"/>
          <w:b/>
          <w:color w:val="1F4E79" w:themeColor="accent1" w:themeShade="80"/>
          <w:sz w:val="20"/>
          <w:szCs w:val="20"/>
          <w:lang w:eastAsia="de-DE"/>
        </w:rPr>
      </w:pPr>
      <w:r w:rsidRPr="00116C14">
        <w:rPr>
          <w:rFonts w:ascii="Verdana" w:hAnsi="Verdana"/>
          <w:b/>
          <w:color w:val="1F4E79" w:themeColor="accent1" w:themeShade="80"/>
          <w:sz w:val="20"/>
          <w:szCs w:val="20"/>
          <w:lang w:eastAsia="de-DE"/>
        </w:rPr>
        <w:t xml:space="preserve">Programmes </w:t>
      </w:r>
      <w:proofErr w:type="spellStart"/>
      <w:r w:rsidRPr="00116C14">
        <w:rPr>
          <w:rFonts w:ascii="Verdana" w:hAnsi="Verdana"/>
          <w:b/>
          <w:color w:val="1F4E79" w:themeColor="accent1" w:themeShade="80"/>
          <w:sz w:val="20"/>
          <w:szCs w:val="20"/>
          <w:lang w:eastAsia="de-DE"/>
        </w:rPr>
        <w:t>for</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refugees</w:t>
      </w:r>
      <w:proofErr w:type="spellEnd"/>
      <w:r w:rsidRPr="00116C14">
        <w:rPr>
          <w:rFonts w:ascii="Verdana" w:hAnsi="Verdana"/>
          <w:b/>
          <w:color w:val="1F4E79" w:themeColor="accent1" w:themeShade="80"/>
          <w:sz w:val="20"/>
          <w:szCs w:val="20"/>
          <w:lang w:eastAsia="de-DE"/>
        </w:rPr>
        <w:t xml:space="preserve"> at Kiel University </w:t>
      </w:r>
      <w:proofErr w:type="spellStart"/>
      <w:r w:rsidRPr="00116C14">
        <w:rPr>
          <w:rFonts w:ascii="Verdana" w:hAnsi="Verdana"/>
          <w:b/>
          <w:color w:val="1F4E79" w:themeColor="accent1" w:themeShade="80"/>
          <w:sz w:val="20"/>
          <w:szCs w:val="20"/>
          <w:lang w:eastAsia="de-DE"/>
        </w:rPr>
        <w:t>of</w:t>
      </w:r>
      <w:proofErr w:type="spellEnd"/>
      <w:r w:rsidRPr="00116C14">
        <w:rPr>
          <w:rFonts w:ascii="Verdana" w:hAnsi="Verdana"/>
          <w:b/>
          <w:color w:val="1F4E79" w:themeColor="accent1" w:themeShade="80"/>
          <w:sz w:val="20"/>
          <w:szCs w:val="20"/>
          <w:lang w:eastAsia="de-DE"/>
        </w:rPr>
        <w:t xml:space="preserve"> Applied </w:t>
      </w:r>
      <w:proofErr w:type="spellStart"/>
      <w:r w:rsidRPr="00116C14">
        <w:rPr>
          <w:rFonts w:ascii="Verdana" w:hAnsi="Verdana"/>
          <w:b/>
          <w:color w:val="1F4E79" w:themeColor="accent1" w:themeShade="80"/>
          <w:sz w:val="20"/>
          <w:szCs w:val="20"/>
          <w:lang w:eastAsia="de-DE"/>
        </w:rPr>
        <w:t>Sciences</w:t>
      </w:r>
      <w:proofErr w:type="spellEnd"/>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 xml:space="preserve">Kiel University </w:t>
      </w:r>
      <w:proofErr w:type="spellStart"/>
      <w:r w:rsidRPr="00116C14">
        <w:rPr>
          <w:rFonts w:ascii="Verdana" w:hAnsi="Verdana"/>
          <w:color w:val="1F4E79" w:themeColor="accent1" w:themeShade="80"/>
          <w:sz w:val="20"/>
          <w:szCs w:val="20"/>
          <w:lang w:eastAsia="de-DE"/>
        </w:rPr>
        <w:t>of</w:t>
      </w:r>
      <w:proofErr w:type="spellEnd"/>
      <w:r w:rsidRPr="00116C14">
        <w:rPr>
          <w:rFonts w:ascii="Verdana" w:hAnsi="Verdana"/>
          <w:color w:val="1F4E79" w:themeColor="accent1" w:themeShade="80"/>
          <w:sz w:val="20"/>
          <w:szCs w:val="20"/>
          <w:lang w:eastAsia="de-DE"/>
        </w:rPr>
        <w:t xml:space="preserve"> Applied </w:t>
      </w:r>
      <w:proofErr w:type="spellStart"/>
      <w:r w:rsidRPr="00116C14">
        <w:rPr>
          <w:rFonts w:ascii="Verdana" w:hAnsi="Verdana"/>
          <w:color w:val="1F4E79" w:themeColor="accent1" w:themeShade="80"/>
          <w:sz w:val="20"/>
          <w:szCs w:val="20"/>
          <w:lang w:eastAsia="de-DE"/>
        </w:rPr>
        <w:t>Sciences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offers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programmes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for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refugees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to</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facilitate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their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access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to</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higher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education</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and</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support</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their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integration</w:t>
      </w:r>
      <w:proofErr w:type="spellEnd"/>
      <w:r w:rsidRPr="00116C14">
        <w:rPr>
          <w:rFonts w:ascii="Verdana" w:hAnsi="Verdana"/>
          <w:color w:val="1F4E79" w:themeColor="accent1" w:themeShade="80"/>
          <w:sz w:val="20"/>
          <w:szCs w:val="20"/>
          <w:lang w:eastAsia="de-DE"/>
        </w:rPr>
        <w:t>:</w:t>
      </w: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473B03" w:rsidRPr="00473B03" w:rsidRDefault="00473B03" w:rsidP="00473B03">
      <w:pPr>
        <w:pStyle w:val="Listenabsatz"/>
        <w:numPr>
          <w:ilvl w:val="0"/>
          <w:numId w:val="4"/>
        </w:numPr>
        <w:spacing w:after="0" w:line="240" w:lineRule="auto"/>
        <w:rPr>
          <w:rFonts w:ascii="Verdana" w:hAnsi="Verdana"/>
          <w:color w:val="1F4E79" w:themeColor="accent1" w:themeShade="80"/>
          <w:sz w:val="20"/>
          <w:szCs w:val="20"/>
          <w:lang w:eastAsia="de-DE"/>
        </w:rPr>
      </w:pPr>
      <w:r w:rsidRPr="00473B03">
        <w:rPr>
          <w:rFonts w:ascii="Verdana" w:hAnsi="Verdana"/>
          <w:b/>
          <w:color w:val="1F4E79" w:themeColor="accent1" w:themeShade="80"/>
          <w:sz w:val="20"/>
          <w:szCs w:val="20"/>
          <w:lang w:eastAsia="de-DE"/>
        </w:rPr>
        <w:t xml:space="preserve">LEAP - Language Education </w:t>
      </w:r>
      <w:proofErr w:type="spellStart"/>
      <w:r w:rsidRPr="00473B03">
        <w:rPr>
          <w:rFonts w:ascii="Verdana" w:hAnsi="Verdana"/>
          <w:b/>
          <w:color w:val="1F4E79" w:themeColor="accent1" w:themeShade="80"/>
          <w:sz w:val="20"/>
          <w:szCs w:val="20"/>
          <w:lang w:eastAsia="de-DE"/>
        </w:rPr>
        <w:t>And</w:t>
      </w:r>
      <w:proofErr w:type="spellEnd"/>
      <w:r w:rsidRPr="00473B03">
        <w:rPr>
          <w:rFonts w:ascii="Verdana" w:hAnsi="Verdana"/>
          <w:b/>
          <w:color w:val="1F4E79" w:themeColor="accent1" w:themeShade="80"/>
          <w:sz w:val="20"/>
          <w:szCs w:val="20"/>
          <w:lang w:eastAsia="de-DE"/>
        </w:rPr>
        <w:t xml:space="preserve"> </w:t>
      </w:r>
      <w:proofErr w:type="spellStart"/>
      <w:r w:rsidRPr="00473B03">
        <w:rPr>
          <w:rFonts w:ascii="Verdana" w:hAnsi="Verdana"/>
          <w:b/>
          <w:color w:val="1F4E79" w:themeColor="accent1" w:themeShade="80"/>
          <w:sz w:val="20"/>
          <w:szCs w:val="20"/>
          <w:lang w:eastAsia="de-DE"/>
        </w:rPr>
        <w:t>Preparation</w:t>
      </w:r>
      <w:proofErr w:type="spellEnd"/>
      <w:r w:rsidRPr="00473B03">
        <w:rPr>
          <w:rFonts w:ascii="Verdana" w:hAnsi="Verdana"/>
          <w:b/>
          <w:color w:val="1F4E79" w:themeColor="accent1" w:themeShade="80"/>
          <w:sz w:val="20"/>
          <w:szCs w:val="20"/>
          <w:lang w:eastAsia="de-DE"/>
        </w:rPr>
        <w:t xml:space="preserve">. </w:t>
      </w:r>
      <w:r w:rsidR="00116C14">
        <w:rPr>
          <w:rFonts w:ascii="Verdana" w:hAnsi="Verdana"/>
          <w:b/>
          <w:color w:val="1F4E79" w:themeColor="accent1" w:themeShade="80"/>
          <w:sz w:val="20"/>
          <w:szCs w:val="20"/>
          <w:lang w:eastAsia="de-DE"/>
        </w:rPr>
        <w:t>German</w:t>
      </w:r>
      <w:r w:rsidR="00113217">
        <w:rPr>
          <w:rFonts w:ascii="Verdana" w:hAnsi="Verdana"/>
          <w:b/>
          <w:color w:val="1F4E79" w:themeColor="accent1" w:themeShade="80"/>
          <w:sz w:val="20"/>
          <w:szCs w:val="20"/>
          <w:lang w:eastAsia="de-DE"/>
        </w:rPr>
        <w:t xml:space="preserve"> </w:t>
      </w:r>
      <w:proofErr w:type="spellStart"/>
      <w:r w:rsidR="00113217">
        <w:rPr>
          <w:rFonts w:ascii="Verdana" w:hAnsi="Verdana"/>
          <w:b/>
          <w:color w:val="1F4E79" w:themeColor="accent1" w:themeShade="80"/>
          <w:sz w:val="20"/>
          <w:szCs w:val="20"/>
          <w:lang w:eastAsia="de-DE"/>
        </w:rPr>
        <w:t>for</w:t>
      </w:r>
      <w:proofErr w:type="spellEnd"/>
      <w:r w:rsidR="00113217">
        <w:rPr>
          <w:rFonts w:ascii="Verdana" w:hAnsi="Verdana"/>
          <w:b/>
          <w:color w:val="1F4E79" w:themeColor="accent1" w:themeShade="80"/>
          <w:sz w:val="20"/>
          <w:szCs w:val="20"/>
          <w:lang w:eastAsia="de-DE"/>
        </w:rPr>
        <w:t xml:space="preserve"> </w:t>
      </w:r>
      <w:proofErr w:type="spellStart"/>
      <w:r w:rsidR="00113217">
        <w:rPr>
          <w:rFonts w:ascii="Verdana" w:hAnsi="Verdana"/>
          <w:b/>
          <w:color w:val="1F4E79" w:themeColor="accent1" w:themeShade="80"/>
          <w:sz w:val="20"/>
          <w:szCs w:val="20"/>
          <w:lang w:eastAsia="de-DE"/>
        </w:rPr>
        <w:t>refugees</w:t>
      </w:r>
      <w:proofErr w:type="spellEnd"/>
      <w:r w:rsidR="00116C14">
        <w:rPr>
          <w:rFonts w:ascii="Verdana" w:hAnsi="Verdana"/>
          <w:b/>
          <w:color w:val="1F4E79" w:themeColor="accent1" w:themeShade="80"/>
          <w:sz w:val="20"/>
          <w:szCs w:val="20"/>
          <w:lang w:eastAsia="de-DE"/>
        </w:rPr>
        <w:t>.</w:t>
      </w:r>
      <w:r w:rsidR="0090050C" w:rsidRPr="00116C14">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We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offer</w:t>
      </w:r>
      <w:proofErr w:type="spellEnd"/>
      <w:r w:rsidRPr="00473B03">
        <w:rPr>
          <w:rFonts w:ascii="Verdana" w:hAnsi="Verdana"/>
          <w:color w:val="1F4E79" w:themeColor="accent1" w:themeShade="80"/>
          <w:sz w:val="20"/>
          <w:szCs w:val="20"/>
          <w:lang w:eastAsia="de-DE"/>
        </w:rPr>
        <w:t xml:space="preserve"> intensive, </w:t>
      </w:r>
      <w:proofErr w:type="spellStart"/>
      <w:r w:rsidRPr="00473B03">
        <w:rPr>
          <w:rFonts w:ascii="Verdana" w:hAnsi="Verdana"/>
          <w:color w:val="1F4E79" w:themeColor="accent1" w:themeShade="80"/>
          <w:sz w:val="20"/>
          <w:szCs w:val="20"/>
          <w:lang w:eastAsia="de-DE"/>
        </w:rPr>
        <w:t>preparatory</w:t>
      </w:r>
      <w:proofErr w:type="spellEnd"/>
      <w:r w:rsidRPr="00473B03">
        <w:rPr>
          <w:rFonts w:ascii="Verdana" w:hAnsi="Verdana"/>
          <w:color w:val="1F4E79" w:themeColor="accent1" w:themeShade="80"/>
          <w:sz w:val="20"/>
          <w:szCs w:val="20"/>
          <w:lang w:eastAsia="de-DE"/>
        </w:rPr>
        <w:t xml:space="preserve"> German </w:t>
      </w:r>
      <w:proofErr w:type="spellStart"/>
      <w:r w:rsidRPr="00473B03">
        <w:rPr>
          <w:rFonts w:ascii="Verdana" w:hAnsi="Verdana"/>
          <w:color w:val="1F4E79" w:themeColor="accent1" w:themeShade="80"/>
          <w:sz w:val="20"/>
          <w:szCs w:val="20"/>
          <w:lang w:eastAsia="de-DE"/>
        </w:rPr>
        <w:t>courses</w:t>
      </w:r>
      <w:proofErr w:type="spellEnd"/>
      <w:r w:rsidRPr="00473B03">
        <w:rPr>
          <w:rFonts w:ascii="Verdana" w:hAnsi="Verdana"/>
          <w:color w:val="1F4E79" w:themeColor="accent1" w:themeShade="80"/>
          <w:sz w:val="20"/>
          <w:szCs w:val="20"/>
          <w:lang w:eastAsia="de-DE"/>
        </w:rPr>
        <w:t xml:space="preserve"> in </w:t>
      </w:r>
      <w:proofErr w:type="spellStart"/>
      <w:r w:rsidRPr="00473B03">
        <w:rPr>
          <w:rFonts w:ascii="Verdana" w:hAnsi="Verdana"/>
          <w:color w:val="1F4E79" w:themeColor="accent1" w:themeShade="80"/>
          <w:sz w:val="20"/>
          <w:szCs w:val="20"/>
          <w:lang w:eastAsia="de-DE"/>
        </w:rPr>
        <w:t>two</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groups</w:t>
      </w:r>
      <w:proofErr w:type="spellEnd"/>
      <w:r w:rsidRPr="00473B03">
        <w:rPr>
          <w:rFonts w:ascii="Verdana" w:hAnsi="Verdana"/>
          <w:color w:val="1F4E79" w:themeColor="accent1" w:themeShade="80"/>
          <w:sz w:val="20"/>
          <w:szCs w:val="20"/>
          <w:lang w:eastAsia="de-DE"/>
        </w:rPr>
        <w:t>:</w:t>
      </w:r>
    </w:p>
    <w:p w:rsidR="0090050C" w:rsidRPr="00473B03" w:rsidRDefault="00473B03" w:rsidP="00473B03">
      <w:pPr>
        <w:spacing w:after="0" w:line="240" w:lineRule="auto"/>
        <w:ind w:left="360"/>
        <w:rPr>
          <w:rFonts w:ascii="Verdana" w:hAnsi="Verdana"/>
          <w:color w:val="1F4E79" w:themeColor="accent1" w:themeShade="80"/>
          <w:sz w:val="20"/>
          <w:szCs w:val="20"/>
          <w:lang w:eastAsia="de-DE"/>
        </w:rPr>
      </w:pPr>
      <w:proofErr w:type="spellStart"/>
      <w:r w:rsidRPr="00473B03">
        <w:rPr>
          <w:rFonts w:ascii="Verdana" w:hAnsi="Verdana"/>
          <w:color w:val="1F4E79" w:themeColor="accent1" w:themeShade="80"/>
          <w:sz w:val="20"/>
          <w:szCs w:val="20"/>
          <w:lang w:eastAsia="de-DE"/>
        </w:rPr>
        <w:t>Starting</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with</w:t>
      </w:r>
      <w:proofErr w:type="spellEnd"/>
      <w:r w:rsidRPr="00473B03">
        <w:rPr>
          <w:rFonts w:ascii="Verdana" w:hAnsi="Verdana"/>
          <w:color w:val="1F4E79" w:themeColor="accent1" w:themeShade="80"/>
          <w:sz w:val="20"/>
          <w:szCs w:val="20"/>
          <w:lang w:eastAsia="de-DE"/>
        </w:rPr>
        <w:t xml:space="preserve"> B1 </w:t>
      </w:r>
      <w:proofErr w:type="spellStart"/>
      <w:r w:rsidRPr="00473B03">
        <w:rPr>
          <w:rFonts w:ascii="Verdana" w:hAnsi="Verdana"/>
          <w:color w:val="1F4E79" w:themeColor="accent1" w:themeShade="80"/>
          <w:sz w:val="20"/>
          <w:szCs w:val="20"/>
          <w:lang w:eastAsia="de-DE"/>
        </w:rPr>
        <w:t>or</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with</w:t>
      </w:r>
      <w:proofErr w:type="spellEnd"/>
      <w:r w:rsidRPr="00473B03">
        <w:rPr>
          <w:rFonts w:ascii="Verdana" w:hAnsi="Verdana"/>
          <w:color w:val="1F4E79" w:themeColor="accent1" w:themeShade="80"/>
          <w:sz w:val="20"/>
          <w:szCs w:val="20"/>
          <w:lang w:eastAsia="de-DE"/>
        </w:rPr>
        <w:t xml:space="preserve"> B2 </w:t>
      </w:r>
      <w:proofErr w:type="spellStart"/>
      <w:r w:rsidRPr="00473B03">
        <w:rPr>
          <w:rFonts w:ascii="Verdana" w:hAnsi="Verdana"/>
          <w:color w:val="1F4E79" w:themeColor="accent1" w:themeShade="80"/>
          <w:sz w:val="20"/>
          <w:szCs w:val="20"/>
          <w:lang w:eastAsia="de-DE"/>
        </w:rPr>
        <w:t>up</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to</w:t>
      </w:r>
      <w:proofErr w:type="spellEnd"/>
      <w:r w:rsidRPr="00473B03">
        <w:rPr>
          <w:rFonts w:ascii="Verdana" w:hAnsi="Verdana"/>
          <w:color w:val="1F4E79" w:themeColor="accent1" w:themeShade="80"/>
          <w:sz w:val="20"/>
          <w:szCs w:val="20"/>
          <w:lang w:eastAsia="de-DE"/>
        </w:rPr>
        <w:t xml:space="preserve"> C1. The </w:t>
      </w:r>
      <w:proofErr w:type="spellStart"/>
      <w:r w:rsidRPr="00473B03">
        <w:rPr>
          <w:rFonts w:ascii="Verdana" w:hAnsi="Verdana"/>
          <w:color w:val="1F4E79" w:themeColor="accent1" w:themeShade="80"/>
          <w:sz w:val="20"/>
          <w:szCs w:val="20"/>
          <w:lang w:eastAsia="de-DE"/>
        </w:rPr>
        <w:t>courses</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aim</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to</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improve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the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language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skills</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of</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our</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participants</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and</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prepare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them</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for</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further</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study</w:t>
      </w:r>
      <w:proofErr w:type="spellEnd"/>
      <w:r w:rsidRPr="00473B03">
        <w:rPr>
          <w:rFonts w:ascii="Verdana" w:hAnsi="Verdana"/>
          <w:color w:val="1F4E79" w:themeColor="accent1" w:themeShade="80"/>
          <w:sz w:val="20"/>
          <w:szCs w:val="20"/>
          <w:lang w:eastAsia="de-DE"/>
        </w:rPr>
        <w:t xml:space="preserve">. The </w:t>
      </w:r>
      <w:proofErr w:type="spellStart"/>
      <w:r w:rsidRPr="00473B03">
        <w:rPr>
          <w:rFonts w:ascii="Verdana" w:hAnsi="Verdana"/>
          <w:color w:val="1F4E79" w:themeColor="accent1" w:themeShade="80"/>
          <w:sz w:val="20"/>
          <w:szCs w:val="20"/>
          <w:lang w:eastAsia="de-DE"/>
        </w:rPr>
        <w:t>programme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is</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aimed</w:t>
      </w:r>
      <w:proofErr w:type="spellEnd"/>
      <w:r w:rsidRPr="00473B03">
        <w:rPr>
          <w:rFonts w:ascii="Verdana" w:hAnsi="Verdana"/>
          <w:color w:val="1F4E79" w:themeColor="accent1" w:themeShade="80"/>
          <w:sz w:val="20"/>
          <w:szCs w:val="20"/>
          <w:lang w:eastAsia="de-DE"/>
        </w:rPr>
        <w:t xml:space="preserve"> at </w:t>
      </w:r>
      <w:proofErr w:type="spellStart"/>
      <w:r w:rsidRPr="00473B03">
        <w:rPr>
          <w:rFonts w:ascii="Verdana" w:hAnsi="Verdana"/>
          <w:color w:val="1F4E79" w:themeColor="accent1" w:themeShade="80"/>
          <w:sz w:val="20"/>
          <w:szCs w:val="20"/>
          <w:lang w:eastAsia="de-DE"/>
        </w:rPr>
        <w:t>people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with</w:t>
      </w:r>
      <w:proofErr w:type="spellEnd"/>
      <w:r w:rsidRPr="00473B03">
        <w:rPr>
          <w:rFonts w:ascii="Verdana" w:hAnsi="Verdana"/>
          <w:color w:val="1F4E79" w:themeColor="accent1" w:themeShade="80"/>
          <w:sz w:val="20"/>
          <w:szCs w:val="20"/>
          <w:lang w:eastAsia="de-DE"/>
        </w:rPr>
        <w:t xml:space="preserve"> a </w:t>
      </w:r>
      <w:proofErr w:type="spellStart"/>
      <w:r w:rsidRPr="00473B03">
        <w:rPr>
          <w:rFonts w:ascii="Verdana" w:hAnsi="Verdana"/>
          <w:color w:val="1F4E79" w:themeColor="accent1" w:themeShade="80"/>
          <w:sz w:val="20"/>
          <w:szCs w:val="20"/>
          <w:lang w:eastAsia="de-DE"/>
        </w:rPr>
        <w:t>university</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entrance</w:t>
      </w:r>
      <w:proofErr w:type="spellEnd"/>
      <w:r w:rsidRPr="00473B03">
        <w:rPr>
          <w:rFonts w:ascii="Verdana" w:hAnsi="Verdana"/>
          <w:color w:val="1F4E79" w:themeColor="accent1" w:themeShade="80"/>
          <w:sz w:val="20"/>
          <w:szCs w:val="20"/>
          <w:lang w:eastAsia="de-DE"/>
        </w:rPr>
        <w:t xml:space="preserve"> </w:t>
      </w:r>
      <w:proofErr w:type="spellStart"/>
      <w:r w:rsidRPr="00473B03">
        <w:rPr>
          <w:rFonts w:ascii="Verdana" w:hAnsi="Verdana"/>
          <w:color w:val="1F4E79" w:themeColor="accent1" w:themeShade="80"/>
          <w:sz w:val="20"/>
          <w:szCs w:val="20"/>
          <w:lang w:eastAsia="de-DE"/>
        </w:rPr>
        <w:t>qualification</w:t>
      </w:r>
      <w:proofErr w:type="spellEnd"/>
      <w:r w:rsidRPr="00473B03">
        <w:rPr>
          <w:rFonts w:ascii="Verdana" w:hAnsi="Verdana"/>
          <w:color w:val="1F4E79" w:themeColor="accent1" w:themeShade="80"/>
          <w:sz w:val="20"/>
          <w:szCs w:val="20"/>
          <w:lang w:eastAsia="de-DE"/>
        </w:rPr>
        <w:t>.</w:t>
      </w: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673D4B" w:rsidRDefault="00736B96" w:rsidP="0090050C">
      <w:pPr>
        <w:spacing w:after="0" w:line="240" w:lineRule="auto"/>
        <w:jc w:val="center"/>
        <w:rPr>
          <w:rFonts w:ascii="Verdana" w:hAnsi="Verdana"/>
          <w:b/>
          <w:i/>
          <w:color w:val="1F4E79" w:themeColor="accent1" w:themeShade="80"/>
          <w:sz w:val="20"/>
          <w:szCs w:val="20"/>
          <w:lang w:eastAsia="de-DE"/>
        </w:rPr>
      </w:pPr>
      <w:r w:rsidRPr="00673D4B">
        <w:rPr>
          <w:rFonts w:ascii="Verdana" w:hAnsi="Verdana"/>
          <w:b/>
          <w:i/>
          <w:color w:val="1F4E79" w:themeColor="accent1" w:themeShade="80"/>
          <w:sz w:val="20"/>
          <w:szCs w:val="20"/>
          <w:lang w:eastAsia="de-DE"/>
        </w:rPr>
        <w:t xml:space="preserve">Winter </w:t>
      </w:r>
      <w:proofErr w:type="spellStart"/>
      <w:r w:rsidRPr="00673D4B">
        <w:rPr>
          <w:rFonts w:ascii="Verdana" w:hAnsi="Verdana"/>
          <w:b/>
          <w:i/>
          <w:color w:val="1F4E79" w:themeColor="accent1" w:themeShade="80"/>
          <w:sz w:val="20"/>
          <w:szCs w:val="20"/>
          <w:lang w:eastAsia="de-DE"/>
        </w:rPr>
        <w:t>semester</w:t>
      </w:r>
      <w:proofErr w:type="spellEnd"/>
      <w:r w:rsidR="0090050C" w:rsidRPr="00673D4B">
        <w:rPr>
          <w:rFonts w:ascii="Verdana" w:hAnsi="Verdana"/>
          <w:b/>
          <w:i/>
          <w:color w:val="1F4E79" w:themeColor="accent1" w:themeShade="80"/>
          <w:sz w:val="20"/>
          <w:szCs w:val="20"/>
          <w:lang w:eastAsia="de-DE"/>
        </w:rPr>
        <w:t xml:space="preserve">: 15 September 2024 - 20 </w:t>
      </w:r>
      <w:proofErr w:type="spellStart"/>
      <w:r w:rsidR="0090050C" w:rsidRPr="00673D4B">
        <w:rPr>
          <w:rFonts w:ascii="Verdana" w:hAnsi="Verdana"/>
          <w:b/>
          <w:i/>
          <w:color w:val="1F4E79" w:themeColor="accent1" w:themeShade="80"/>
          <w:sz w:val="20"/>
          <w:szCs w:val="20"/>
          <w:lang w:eastAsia="de-DE"/>
        </w:rPr>
        <w:t>December</w:t>
      </w:r>
      <w:proofErr w:type="spellEnd"/>
      <w:r w:rsidR="0090050C" w:rsidRPr="00673D4B">
        <w:rPr>
          <w:rFonts w:ascii="Verdana" w:hAnsi="Verdana"/>
          <w:b/>
          <w:i/>
          <w:color w:val="1F4E79" w:themeColor="accent1" w:themeShade="80"/>
          <w:sz w:val="20"/>
          <w:szCs w:val="20"/>
          <w:lang w:eastAsia="de-DE"/>
        </w:rPr>
        <w:t xml:space="preserve"> 2024</w:t>
      </w:r>
    </w:p>
    <w:p w:rsidR="0090050C" w:rsidRPr="00116C14" w:rsidRDefault="0090050C" w:rsidP="00673D4B">
      <w:pPr>
        <w:spacing w:after="0" w:line="240" w:lineRule="auto"/>
        <w:rPr>
          <w:rFonts w:ascii="Verdana" w:hAnsi="Verdana"/>
          <w:i/>
          <w:color w:val="1F4E79" w:themeColor="accent1" w:themeShade="80"/>
          <w:sz w:val="20"/>
          <w:szCs w:val="20"/>
          <w:lang w:eastAsia="de-DE"/>
        </w:rPr>
      </w:pPr>
    </w:p>
    <w:p w:rsidR="0090050C" w:rsidRPr="00673D4B" w:rsidRDefault="0090050C" w:rsidP="0090050C">
      <w:pPr>
        <w:spacing w:after="0" w:line="240" w:lineRule="auto"/>
        <w:jc w:val="center"/>
        <w:rPr>
          <w:rFonts w:ascii="Verdana" w:hAnsi="Verdana"/>
          <w:b/>
          <w:i/>
          <w:color w:val="1F4E79" w:themeColor="accent1" w:themeShade="80"/>
          <w:sz w:val="20"/>
          <w:szCs w:val="20"/>
          <w:lang w:eastAsia="de-DE"/>
        </w:rPr>
      </w:pPr>
      <w:r w:rsidRPr="00673D4B">
        <w:rPr>
          <w:rFonts w:ascii="Verdana" w:hAnsi="Verdana"/>
          <w:b/>
          <w:i/>
          <w:color w:val="1F4E79" w:themeColor="accent1" w:themeShade="80"/>
          <w:sz w:val="20"/>
          <w:szCs w:val="20"/>
          <w:lang w:eastAsia="de-DE"/>
        </w:rPr>
        <w:t xml:space="preserve">Placement </w:t>
      </w:r>
      <w:proofErr w:type="spellStart"/>
      <w:r w:rsidRPr="00673D4B">
        <w:rPr>
          <w:rFonts w:ascii="Verdana" w:hAnsi="Verdana"/>
          <w:b/>
          <w:i/>
          <w:color w:val="1F4E79" w:themeColor="accent1" w:themeShade="80"/>
          <w:sz w:val="20"/>
          <w:szCs w:val="20"/>
          <w:lang w:eastAsia="de-DE"/>
        </w:rPr>
        <w:t>test</w:t>
      </w:r>
      <w:proofErr w:type="spellEnd"/>
      <w:r w:rsidRPr="00673D4B">
        <w:rPr>
          <w:rFonts w:ascii="Verdana" w:hAnsi="Verdana"/>
          <w:b/>
          <w:i/>
          <w:color w:val="1F4E79" w:themeColor="accent1" w:themeShade="80"/>
          <w:sz w:val="20"/>
          <w:szCs w:val="20"/>
          <w:lang w:eastAsia="de-DE"/>
        </w:rPr>
        <w:t xml:space="preserve"> (B2): </w:t>
      </w:r>
      <w:proofErr w:type="spellStart"/>
      <w:r w:rsidRPr="00673D4B">
        <w:rPr>
          <w:rFonts w:ascii="Verdana" w:hAnsi="Verdana"/>
          <w:b/>
          <w:i/>
          <w:color w:val="1F4E79" w:themeColor="accent1" w:themeShade="80"/>
          <w:sz w:val="20"/>
          <w:szCs w:val="20"/>
          <w:lang w:eastAsia="de-DE"/>
        </w:rPr>
        <w:t>Tuesday</w:t>
      </w:r>
      <w:proofErr w:type="spellEnd"/>
      <w:r w:rsidRPr="00673D4B">
        <w:rPr>
          <w:rFonts w:ascii="Verdana" w:hAnsi="Verdana"/>
          <w:b/>
          <w:i/>
          <w:color w:val="1F4E79" w:themeColor="accent1" w:themeShade="80"/>
          <w:sz w:val="20"/>
          <w:szCs w:val="20"/>
          <w:lang w:eastAsia="de-DE"/>
        </w:rPr>
        <w:t xml:space="preserve">, 10 September 2024, 11:00 am - 1:30 </w:t>
      </w:r>
      <w:proofErr w:type="spellStart"/>
      <w:r w:rsidRPr="00673D4B">
        <w:rPr>
          <w:rFonts w:ascii="Verdana" w:hAnsi="Verdana"/>
          <w:b/>
          <w:i/>
          <w:color w:val="1F4E79" w:themeColor="accent1" w:themeShade="80"/>
          <w:sz w:val="20"/>
          <w:szCs w:val="20"/>
          <w:lang w:eastAsia="de-DE"/>
        </w:rPr>
        <w:t>pm</w:t>
      </w:r>
      <w:proofErr w:type="spellEnd"/>
    </w:p>
    <w:p w:rsidR="0090050C" w:rsidRPr="00116C14" w:rsidRDefault="0090050C" w:rsidP="0090050C">
      <w:pPr>
        <w:spacing w:after="0" w:line="240" w:lineRule="auto"/>
        <w:jc w:val="center"/>
        <w:rPr>
          <w:rFonts w:ascii="Verdana" w:hAnsi="Verdana"/>
          <w:i/>
          <w:color w:val="1F4E79" w:themeColor="accent1" w:themeShade="80"/>
          <w:sz w:val="20"/>
          <w:szCs w:val="20"/>
          <w:lang w:eastAsia="de-DE"/>
        </w:rPr>
      </w:pPr>
    </w:p>
    <w:p w:rsidR="0090050C" w:rsidRPr="00116C14" w:rsidRDefault="00116C14" w:rsidP="0090050C">
      <w:pPr>
        <w:spacing w:after="0" w:line="240" w:lineRule="auto"/>
        <w:jc w:val="center"/>
        <w:rPr>
          <w:rFonts w:ascii="Verdana" w:hAnsi="Verdana"/>
          <w:b/>
          <w:i/>
          <w:color w:val="1F4E79" w:themeColor="accent1" w:themeShade="80"/>
          <w:sz w:val="20"/>
          <w:szCs w:val="20"/>
          <w:lang w:eastAsia="de-DE"/>
        </w:rPr>
      </w:pPr>
      <w:proofErr w:type="spellStart"/>
      <w:r w:rsidRPr="00116C14">
        <w:rPr>
          <w:rFonts w:ascii="Verdana" w:hAnsi="Verdana"/>
          <w:i/>
          <w:color w:val="1F4E79" w:themeColor="accent1" w:themeShade="80"/>
          <w:sz w:val="20"/>
          <w:szCs w:val="20"/>
          <w:lang w:eastAsia="de-DE"/>
        </w:rPr>
        <w:t>To</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apply</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please</w:t>
      </w:r>
      <w:proofErr w:type="spellEnd"/>
      <w:r w:rsidRPr="00116C14">
        <w:rPr>
          <w:rFonts w:ascii="Verdana" w:hAnsi="Verdana"/>
          <w:i/>
          <w:color w:val="1F4E79" w:themeColor="accent1" w:themeShade="80"/>
          <w:sz w:val="20"/>
          <w:szCs w:val="20"/>
          <w:lang w:eastAsia="de-DE"/>
        </w:rPr>
        <w:t xml:space="preserve"> send </w:t>
      </w:r>
      <w:proofErr w:type="spellStart"/>
      <w:r w:rsidRPr="00116C14">
        <w:rPr>
          <w:rFonts w:ascii="Verdana" w:hAnsi="Verdana"/>
          <w:i/>
          <w:color w:val="1F4E79" w:themeColor="accent1" w:themeShade="80"/>
          <w:sz w:val="20"/>
          <w:szCs w:val="20"/>
          <w:lang w:eastAsia="de-DE"/>
        </w:rPr>
        <w:t>the</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following</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documents</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by</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e-mail</w:t>
      </w:r>
      <w:proofErr w:type="spellEnd"/>
      <w:r w:rsidRPr="00116C14">
        <w:rPr>
          <w:rFonts w:ascii="Verdana" w:hAnsi="Verdana"/>
          <w:i/>
          <w:color w:val="1F4E79" w:themeColor="accent1" w:themeShade="80"/>
          <w:sz w:val="20"/>
          <w:szCs w:val="20"/>
          <w:lang w:eastAsia="de-DE"/>
        </w:rPr>
        <w:t xml:space="preserve"> </w:t>
      </w:r>
      <w:proofErr w:type="spellStart"/>
      <w:r w:rsidRPr="00116C14">
        <w:rPr>
          <w:rFonts w:ascii="Verdana" w:hAnsi="Verdana"/>
          <w:i/>
          <w:color w:val="1F4E79" w:themeColor="accent1" w:themeShade="80"/>
          <w:sz w:val="20"/>
          <w:szCs w:val="20"/>
          <w:lang w:eastAsia="de-DE"/>
        </w:rPr>
        <w:t>to</w:t>
      </w:r>
      <w:proofErr w:type="spellEnd"/>
      <w:r w:rsidRPr="00116C14">
        <w:rPr>
          <w:rFonts w:ascii="Verdana" w:hAnsi="Verdana"/>
          <w:i/>
          <w:color w:val="1F4E79" w:themeColor="accent1" w:themeShade="80"/>
          <w:sz w:val="20"/>
          <w:szCs w:val="20"/>
          <w:lang w:eastAsia="de-DE"/>
        </w:rPr>
        <w:t xml:space="preserve"> </w:t>
      </w:r>
      <w:hyperlink r:id="rId7" w:history="1">
        <w:r w:rsidRPr="00116C14">
          <w:rPr>
            <w:rStyle w:val="Hyperlink"/>
            <w:rFonts w:ascii="Verdana" w:hAnsi="Verdana"/>
            <w:b/>
            <w:i/>
            <w:color w:val="1F4E79" w:themeColor="accent1" w:themeShade="80"/>
            <w:sz w:val="20"/>
            <w:szCs w:val="20"/>
            <w:lang w:eastAsia="de-DE"/>
          </w:rPr>
          <w:t>LEAP@fh-kiel.de</w:t>
        </w:r>
      </w:hyperlink>
      <w:r w:rsidRPr="00116C14">
        <w:rPr>
          <w:rFonts w:ascii="Verdana" w:hAnsi="Verdana"/>
          <w:b/>
          <w:i/>
          <w:color w:val="1F4E79" w:themeColor="accent1" w:themeShade="80"/>
          <w:sz w:val="20"/>
          <w:szCs w:val="20"/>
          <w:lang w:eastAsia="de-DE"/>
        </w:rPr>
        <w:t>:</w:t>
      </w:r>
    </w:p>
    <w:p w:rsidR="00116C14" w:rsidRPr="00116C14" w:rsidRDefault="00116C14" w:rsidP="0090050C">
      <w:pPr>
        <w:spacing w:after="0" w:line="240" w:lineRule="auto"/>
        <w:jc w:val="center"/>
        <w:rPr>
          <w:rFonts w:ascii="Verdana" w:hAnsi="Verdana"/>
          <w:b/>
          <w:i/>
          <w:color w:val="1F4E79" w:themeColor="accent1" w:themeShade="80"/>
          <w:sz w:val="20"/>
          <w:szCs w:val="20"/>
          <w:lang w:eastAsia="de-DE"/>
        </w:rPr>
      </w:pPr>
    </w:p>
    <w:p w:rsidR="0090050C" w:rsidRPr="00116C14" w:rsidRDefault="0090050C" w:rsidP="0090050C">
      <w:pPr>
        <w:pStyle w:val="Listenabsatz"/>
        <w:numPr>
          <w:ilvl w:val="0"/>
          <w:numId w:val="5"/>
        </w:numPr>
        <w:spacing w:after="0" w:line="240" w:lineRule="auto"/>
        <w:rPr>
          <w:rFonts w:ascii="Verdana" w:hAnsi="Verdana"/>
          <w:color w:val="1F4E79" w:themeColor="accent1" w:themeShade="80"/>
          <w:sz w:val="20"/>
          <w:szCs w:val="20"/>
          <w:lang w:eastAsia="de-DE"/>
        </w:rPr>
      </w:pPr>
      <w:proofErr w:type="spellStart"/>
      <w:r w:rsidRPr="00116C14">
        <w:rPr>
          <w:rFonts w:ascii="Verdana" w:hAnsi="Verdana"/>
          <w:color w:val="1F4E79" w:themeColor="accent1" w:themeShade="80"/>
          <w:sz w:val="20"/>
          <w:szCs w:val="20"/>
          <w:lang w:eastAsia="de-DE"/>
        </w:rPr>
        <w:t>Residence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permit</w:t>
      </w:r>
      <w:proofErr w:type="spellEnd"/>
    </w:p>
    <w:p w:rsidR="0090050C" w:rsidRPr="00116C14" w:rsidRDefault="0090050C" w:rsidP="0090050C">
      <w:pPr>
        <w:pStyle w:val="Listenabsatz"/>
        <w:numPr>
          <w:ilvl w:val="0"/>
          <w:numId w:val="5"/>
        </w:num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 xml:space="preserve">Proof </w:t>
      </w:r>
      <w:proofErr w:type="spellStart"/>
      <w:r w:rsidRPr="00116C14">
        <w:rPr>
          <w:rFonts w:ascii="Verdana" w:hAnsi="Verdana"/>
          <w:color w:val="1F4E79" w:themeColor="accent1" w:themeShade="80"/>
          <w:sz w:val="20"/>
          <w:szCs w:val="20"/>
          <w:lang w:eastAsia="de-DE"/>
        </w:rPr>
        <w:t>of</w:t>
      </w:r>
      <w:proofErr w:type="spellEnd"/>
      <w:r w:rsidRPr="00116C14">
        <w:rPr>
          <w:rFonts w:ascii="Verdana" w:hAnsi="Verdana"/>
          <w:color w:val="1F4E79" w:themeColor="accent1" w:themeShade="80"/>
          <w:sz w:val="20"/>
          <w:szCs w:val="20"/>
          <w:lang w:eastAsia="de-DE"/>
        </w:rPr>
        <w:t xml:space="preserve"> German </w:t>
      </w:r>
      <w:proofErr w:type="spellStart"/>
      <w:r w:rsidRPr="00116C14">
        <w:rPr>
          <w:rFonts w:ascii="Verdana" w:hAnsi="Verdana"/>
          <w:color w:val="1F4E79" w:themeColor="accent1" w:themeShade="80"/>
          <w:sz w:val="20"/>
          <w:szCs w:val="20"/>
          <w:lang w:eastAsia="de-DE"/>
        </w:rPr>
        <w:t>language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skills</w:t>
      </w:r>
      <w:proofErr w:type="spellEnd"/>
    </w:p>
    <w:p w:rsidR="0090050C" w:rsidRPr="00116C14" w:rsidRDefault="0090050C" w:rsidP="0090050C">
      <w:pPr>
        <w:pStyle w:val="Listenabsatz"/>
        <w:numPr>
          <w:ilvl w:val="0"/>
          <w:numId w:val="5"/>
        </w:num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 xml:space="preserve">University </w:t>
      </w:r>
      <w:proofErr w:type="spellStart"/>
      <w:r w:rsidRPr="00116C14">
        <w:rPr>
          <w:rFonts w:ascii="Verdana" w:hAnsi="Verdana"/>
          <w:color w:val="1F4E79" w:themeColor="accent1" w:themeShade="80"/>
          <w:sz w:val="20"/>
          <w:szCs w:val="20"/>
          <w:lang w:eastAsia="de-DE"/>
        </w:rPr>
        <w:t>entrance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qualification</w:t>
      </w:r>
      <w:proofErr w:type="spellEnd"/>
    </w:p>
    <w:p w:rsidR="0090050C" w:rsidRPr="00116C14" w:rsidRDefault="0090050C" w:rsidP="0090050C">
      <w:pPr>
        <w:pStyle w:val="Listenabsatz"/>
        <w:numPr>
          <w:ilvl w:val="0"/>
          <w:numId w:val="5"/>
        </w:numPr>
        <w:spacing w:after="0" w:line="240" w:lineRule="auto"/>
        <w:rPr>
          <w:rFonts w:ascii="Verdana" w:hAnsi="Verdana"/>
          <w:color w:val="1F4E79" w:themeColor="accent1" w:themeShade="80"/>
          <w:sz w:val="20"/>
          <w:szCs w:val="20"/>
          <w:lang w:eastAsia="de-DE"/>
        </w:rPr>
      </w:pPr>
      <w:proofErr w:type="spellStart"/>
      <w:r w:rsidRPr="00116C14">
        <w:rPr>
          <w:rFonts w:ascii="Verdana" w:hAnsi="Verdana"/>
          <w:color w:val="1F4E79" w:themeColor="accent1" w:themeShade="80"/>
          <w:sz w:val="20"/>
          <w:szCs w:val="20"/>
          <w:lang w:eastAsia="de-DE"/>
        </w:rPr>
        <w:t>If</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available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recognition</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of</w:t>
      </w:r>
      <w:proofErr w:type="spellEnd"/>
      <w:r w:rsidRPr="00116C14">
        <w:rPr>
          <w:rFonts w:ascii="Verdana" w:hAnsi="Verdana"/>
          <w:color w:val="1F4E79" w:themeColor="accent1" w:themeShade="80"/>
          <w:sz w:val="20"/>
          <w:szCs w:val="20"/>
          <w:lang w:eastAsia="de-DE"/>
        </w:rPr>
        <w:t xml:space="preserve"> a </w:t>
      </w:r>
      <w:proofErr w:type="spellStart"/>
      <w:r w:rsidRPr="00116C14">
        <w:rPr>
          <w:rFonts w:ascii="Verdana" w:hAnsi="Verdana"/>
          <w:color w:val="1F4E79" w:themeColor="accent1" w:themeShade="80"/>
          <w:sz w:val="20"/>
          <w:szCs w:val="20"/>
          <w:lang w:eastAsia="de-DE"/>
        </w:rPr>
        <w:t>previous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degree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programme</w:t>
      </w:r>
      <w:proofErr w:type="spellEnd"/>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116C14" w:rsidP="0090050C">
      <w:pPr>
        <w:pStyle w:val="Listenabsatz"/>
        <w:numPr>
          <w:ilvl w:val="0"/>
          <w:numId w:val="4"/>
        </w:numPr>
        <w:spacing w:after="0" w:line="240" w:lineRule="auto"/>
        <w:rPr>
          <w:rFonts w:ascii="Verdana" w:hAnsi="Verdana"/>
          <w:color w:val="1F4E79" w:themeColor="accent1" w:themeShade="80"/>
          <w:sz w:val="20"/>
          <w:szCs w:val="20"/>
          <w:lang w:eastAsia="de-DE"/>
        </w:rPr>
      </w:pPr>
      <w:r>
        <w:rPr>
          <w:rFonts w:ascii="Verdana" w:hAnsi="Verdana"/>
          <w:b/>
          <w:color w:val="1F4E79" w:themeColor="accent1" w:themeShade="80"/>
          <w:sz w:val="20"/>
          <w:szCs w:val="20"/>
          <w:lang w:eastAsia="de-DE"/>
        </w:rPr>
        <w:t xml:space="preserve">Places at </w:t>
      </w:r>
      <w:proofErr w:type="spellStart"/>
      <w:r>
        <w:rPr>
          <w:rFonts w:ascii="Verdana" w:hAnsi="Verdana"/>
          <w:b/>
          <w:color w:val="1F4E79" w:themeColor="accent1" w:themeShade="80"/>
          <w:sz w:val="20"/>
          <w:szCs w:val="20"/>
          <w:lang w:eastAsia="de-DE"/>
        </w:rPr>
        <w:t>the</w:t>
      </w:r>
      <w:proofErr w:type="spellEnd"/>
      <w:r>
        <w:rPr>
          <w:rFonts w:ascii="Verdana" w:hAnsi="Verdana"/>
          <w:b/>
          <w:color w:val="1F4E79" w:themeColor="accent1" w:themeShade="80"/>
          <w:sz w:val="20"/>
          <w:szCs w:val="20"/>
          <w:lang w:eastAsia="de-DE"/>
        </w:rPr>
        <w:t xml:space="preserve"> Studienkolleg.</w:t>
      </w:r>
      <w:r w:rsidR="0090050C" w:rsidRPr="00116C14">
        <w:rPr>
          <w:rFonts w:ascii="Verdana" w:hAnsi="Verdana"/>
          <w:color w:val="1F4E79" w:themeColor="accent1" w:themeShade="80"/>
          <w:sz w:val="20"/>
          <w:szCs w:val="20"/>
          <w:lang w:eastAsia="de-DE"/>
        </w:rPr>
        <w:t xml:space="preserve"> The Studienkolleg </w:t>
      </w:r>
      <w:proofErr w:type="spellStart"/>
      <w:r w:rsidR="0090050C" w:rsidRPr="00116C14">
        <w:rPr>
          <w:rFonts w:ascii="Verdana" w:hAnsi="Verdana"/>
          <w:color w:val="1F4E79" w:themeColor="accent1" w:themeShade="80"/>
          <w:sz w:val="20"/>
          <w:szCs w:val="20"/>
          <w:lang w:eastAsia="de-DE"/>
        </w:rPr>
        <w:t>offers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places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to</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prepare</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for</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studying</w:t>
      </w:r>
      <w:proofErr w:type="spellEnd"/>
      <w:r w:rsidR="0090050C" w:rsidRPr="00116C14">
        <w:rPr>
          <w:rFonts w:ascii="Verdana" w:hAnsi="Verdana"/>
          <w:color w:val="1F4E79" w:themeColor="accent1" w:themeShade="80"/>
          <w:sz w:val="20"/>
          <w:szCs w:val="20"/>
          <w:lang w:eastAsia="de-DE"/>
        </w:rPr>
        <w:t xml:space="preserve"> at German </w:t>
      </w:r>
      <w:proofErr w:type="spellStart"/>
      <w:r w:rsidR="0090050C" w:rsidRPr="00116C14">
        <w:rPr>
          <w:rFonts w:ascii="Verdana" w:hAnsi="Verdana"/>
          <w:color w:val="1F4E79" w:themeColor="accent1" w:themeShade="80"/>
          <w:sz w:val="20"/>
          <w:szCs w:val="20"/>
          <w:lang w:eastAsia="de-DE"/>
        </w:rPr>
        <w:t>universities</w:t>
      </w:r>
      <w:proofErr w:type="spellEnd"/>
      <w:r w:rsidR="0090050C" w:rsidRPr="00116C14">
        <w:rPr>
          <w:rFonts w:ascii="Verdana" w:hAnsi="Verdana"/>
          <w:color w:val="1F4E79" w:themeColor="accent1" w:themeShade="80"/>
          <w:sz w:val="20"/>
          <w:szCs w:val="20"/>
          <w:lang w:eastAsia="de-DE"/>
        </w:rPr>
        <w:t xml:space="preserve">. The </w:t>
      </w:r>
      <w:proofErr w:type="spellStart"/>
      <w:r w:rsidR="0090050C" w:rsidRPr="00116C14">
        <w:rPr>
          <w:rFonts w:ascii="Verdana" w:hAnsi="Verdana"/>
          <w:color w:val="1F4E79" w:themeColor="accent1" w:themeShade="80"/>
          <w:sz w:val="20"/>
          <w:szCs w:val="20"/>
          <w:lang w:eastAsia="de-DE"/>
        </w:rPr>
        <w:t>programme</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is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aimed</w:t>
      </w:r>
      <w:proofErr w:type="spellEnd"/>
      <w:r w:rsidR="0090050C" w:rsidRPr="00116C14">
        <w:rPr>
          <w:rFonts w:ascii="Verdana" w:hAnsi="Verdana"/>
          <w:color w:val="1F4E79" w:themeColor="accent1" w:themeShade="80"/>
          <w:sz w:val="20"/>
          <w:szCs w:val="20"/>
          <w:lang w:eastAsia="de-DE"/>
        </w:rPr>
        <w:t xml:space="preserve"> at </w:t>
      </w:r>
      <w:proofErr w:type="spellStart"/>
      <w:r w:rsidR="0090050C" w:rsidRPr="00116C14">
        <w:rPr>
          <w:rFonts w:ascii="Verdana" w:hAnsi="Verdana"/>
          <w:color w:val="1F4E79" w:themeColor="accent1" w:themeShade="80"/>
          <w:sz w:val="20"/>
          <w:szCs w:val="20"/>
          <w:lang w:eastAsia="de-DE"/>
        </w:rPr>
        <w:t>people</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who</w:t>
      </w:r>
      <w:proofErr w:type="spellEnd"/>
      <w:r w:rsidR="0090050C" w:rsidRPr="00116C14">
        <w:rPr>
          <w:rFonts w:ascii="Verdana" w:hAnsi="Verdana"/>
          <w:color w:val="1F4E79" w:themeColor="accent1" w:themeShade="80"/>
          <w:sz w:val="20"/>
          <w:szCs w:val="20"/>
          <w:lang w:eastAsia="de-DE"/>
        </w:rPr>
        <w:t xml:space="preserve"> do not </w:t>
      </w:r>
      <w:proofErr w:type="spellStart"/>
      <w:r w:rsidR="0090050C" w:rsidRPr="00116C14">
        <w:rPr>
          <w:rFonts w:ascii="Verdana" w:hAnsi="Verdana"/>
          <w:color w:val="1F4E79" w:themeColor="accent1" w:themeShade="80"/>
          <w:sz w:val="20"/>
          <w:szCs w:val="20"/>
          <w:lang w:eastAsia="de-DE"/>
        </w:rPr>
        <w:t>have</w:t>
      </w:r>
      <w:proofErr w:type="spellEnd"/>
      <w:r w:rsidR="0090050C" w:rsidRPr="00116C14">
        <w:rPr>
          <w:rFonts w:ascii="Verdana" w:hAnsi="Verdana"/>
          <w:color w:val="1F4E79" w:themeColor="accent1" w:themeShade="80"/>
          <w:sz w:val="20"/>
          <w:szCs w:val="20"/>
          <w:lang w:eastAsia="de-DE"/>
        </w:rPr>
        <w:t xml:space="preserve"> a </w:t>
      </w:r>
      <w:proofErr w:type="spellStart"/>
      <w:r w:rsidR="0090050C" w:rsidRPr="00116C14">
        <w:rPr>
          <w:rFonts w:ascii="Verdana" w:hAnsi="Verdana"/>
          <w:color w:val="1F4E79" w:themeColor="accent1" w:themeShade="80"/>
          <w:sz w:val="20"/>
          <w:szCs w:val="20"/>
          <w:lang w:eastAsia="de-DE"/>
        </w:rPr>
        <w:t>university</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entrance</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qualification</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Participants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receive</w:t>
      </w:r>
      <w:proofErr w:type="spellEnd"/>
      <w:r w:rsidR="0090050C" w:rsidRPr="00116C14">
        <w:rPr>
          <w:rFonts w:ascii="Verdana" w:hAnsi="Verdana"/>
          <w:color w:val="1F4E79" w:themeColor="accent1" w:themeShade="80"/>
          <w:sz w:val="20"/>
          <w:szCs w:val="20"/>
          <w:lang w:eastAsia="de-DE"/>
        </w:rPr>
        <w:t xml:space="preserve"> in-</w:t>
      </w:r>
      <w:proofErr w:type="spellStart"/>
      <w:r w:rsidR="0090050C" w:rsidRPr="00116C14">
        <w:rPr>
          <w:rFonts w:ascii="Verdana" w:hAnsi="Verdana"/>
          <w:color w:val="1F4E79" w:themeColor="accent1" w:themeShade="80"/>
          <w:sz w:val="20"/>
          <w:szCs w:val="20"/>
          <w:lang w:eastAsia="de-DE"/>
        </w:rPr>
        <w:t>depth</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training</w:t>
      </w:r>
      <w:proofErr w:type="spellEnd"/>
      <w:r w:rsidR="0090050C" w:rsidRPr="00116C14">
        <w:rPr>
          <w:rFonts w:ascii="Verdana" w:hAnsi="Verdana"/>
          <w:color w:val="1F4E79" w:themeColor="accent1" w:themeShade="80"/>
          <w:sz w:val="20"/>
          <w:szCs w:val="20"/>
          <w:lang w:eastAsia="de-DE"/>
        </w:rPr>
        <w:t xml:space="preserve"> in </w:t>
      </w:r>
      <w:proofErr w:type="spellStart"/>
      <w:r w:rsidR="0090050C" w:rsidRPr="00116C14">
        <w:rPr>
          <w:rFonts w:ascii="Verdana" w:hAnsi="Verdana"/>
          <w:color w:val="1F4E79" w:themeColor="accent1" w:themeShade="80"/>
          <w:sz w:val="20"/>
          <w:szCs w:val="20"/>
          <w:lang w:eastAsia="de-DE"/>
        </w:rPr>
        <w:t>order</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to</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fulfil</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the</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requirements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for</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university</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studies</w:t>
      </w:r>
      <w:proofErr w:type="spellEnd"/>
      <w:r w:rsidR="0090050C" w:rsidRPr="00116C14">
        <w:rPr>
          <w:rFonts w:ascii="Verdana" w:hAnsi="Verdana"/>
          <w:color w:val="1F4E79" w:themeColor="accent1" w:themeShade="80"/>
          <w:sz w:val="20"/>
          <w:szCs w:val="20"/>
          <w:lang w:eastAsia="de-DE"/>
        </w:rPr>
        <w:t>.</w:t>
      </w: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7D271D" w:rsidP="0090050C">
      <w:pPr>
        <w:pStyle w:val="Listenabsatz"/>
        <w:numPr>
          <w:ilvl w:val="0"/>
          <w:numId w:val="4"/>
        </w:numPr>
        <w:spacing w:after="0" w:line="240" w:lineRule="auto"/>
        <w:rPr>
          <w:rFonts w:ascii="Verdana" w:hAnsi="Verdana"/>
          <w:color w:val="1F4E79" w:themeColor="accent1" w:themeShade="80"/>
          <w:sz w:val="20"/>
          <w:szCs w:val="20"/>
          <w:lang w:eastAsia="de-DE"/>
        </w:rPr>
      </w:pPr>
      <w:r>
        <w:rPr>
          <w:rFonts w:ascii="Verdana" w:hAnsi="Verdana"/>
          <w:b/>
          <w:color w:val="1F4E79" w:themeColor="accent1" w:themeShade="80"/>
          <w:sz w:val="20"/>
          <w:szCs w:val="20"/>
          <w:lang w:eastAsia="de-DE"/>
        </w:rPr>
        <w:t xml:space="preserve">Personal </w:t>
      </w:r>
      <w:proofErr w:type="spellStart"/>
      <w:r>
        <w:rPr>
          <w:rFonts w:ascii="Verdana" w:hAnsi="Verdana"/>
          <w:b/>
          <w:color w:val="1F4E79" w:themeColor="accent1" w:themeShade="80"/>
          <w:sz w:val="20"/>
          <w:szCs w:val="20"/>
          <w:lang w:eastAsia="de-DE"/>
        </w:rPr>
        <w:t>counselling</w:t>
      </w:r>
      <w:proofErr w:type="spellEnd"/>
      <w:r>
        <w:rPr>
          <w:rFonts w:ascii="Verdana" w:hAnsi="Verdana"/>
          <w:b/>
          <w:color w:val="1F4E79" w:themeColor="accent1" w:themeShade="80"/>
          <w:sz w:val="20"/>
          <w:szCs w:val="20"/>
          <w:lang w:eastAsia="de-DE"/>
        </w:rPr>
        <w:t>.</w:t>
      </w:r>
      <w:r w:rsidR="0090050C" w:rsidRPr="00116C14">
        <w:rPr>
          <w:rFonts w:ascii="Verdana" w:hAnsi="Verdana"/>
          <w:color w:val="1F4E79" w:themeColor="accent1" w:themeShade="80"/>
          <w:sz w:val="20"/>
          <w:szCs w:val="20"/>
          <w:lang w:eastAsia="de-DE"/>
        </w:rPr>
        <w:t xml:space="preserve"> Individual </w:t>
      </w:r>
      <w:proofErr w:type="spellStart"/>
      <w:r w:rsidR="0090050C" w:rsidRPr="00116C14">
        <w:rPr>
          <w:rFonts w:ascii="Verdana" w:hAnsi="Verdana"/>
          <w:color w:val="1F4E79" w:themeColor="accent1" w:themeShade="80"/>
          <w:sz w:val="20"/>
          <w:szCs w:val="20"/>
          <w:lang w:eastAsia="de-DE"/>
        </w:rPr>
        <w:t>counselling</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from</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the</w:t>
      </w:r>
      <w:proofErr w:type="spellEnd"/>
      <w:r w:rsidR="0090050C" w:rsidRPr="00116C14">
        <w:rPr>
          <w:rFonts w:ascii="Verdana" w:hAnsi="Verdana"/>
          <w:color w:val="1F4E79" w:themeColor="accent1" w:themeShade="80"/>
          <w:sz w:val="20"/>
          <w:szCs w:val="20"/>
          <w:lang w:eastAsia="de-DE"/>
        </w:rPr>
        <w:t xml:space="preserve"> International Office </w:t>
      </w:r>
      <w:proofErr w:type="spellStart"/>
      <w:r w:rsidR="0090050C" w:rsidRPr="00116C14">
        <w:rPr>
          <w:rFonts w:ascii="Verdana" w:hAnsi="Verdana"/>
          <w:color w:val="1F4E79" w:themeColor="accent1" w:themeShade="80"/>
          <w:sz w:val="20"/>
          <w:szCs w:val="20"/>
          <w:lang w:eastAsia="de-DE"/>
        </w:rPr>
        <w:t>to</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support</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refugees</w:t>
      </w:r>
      <w:proofErr w:type="spellEnd"/>
      <w:r w:rsidR="0090050C" w:rsidRPr="00116C14">
        <w:rPr>
          <w:rFonts w:ascii="Verdana" w:hAnsi="Verdana"/>
          <w:color w:val="1F4E79" w:themeColor="accent1" w:themeShade="80"/>
          <w:sz w:val="20"/>
          <w:szCs w:val="20"/>
          <w:lang w:eastAsia="de-DE"/>
        </w:rPr>
        <w:t xml:space="preserve"> in </w:t>
      </w:r>
      <w:proofErr w:type="spellStart"/>
      <w:r w:rsidR="0090050C" w:rsidRPr="00116C14">
        <w:rPr>
          <w:rFonts w:ascii="Verdana" w:hAnsi="Verdana"/>
          <w:color w:val="1F4E79" w:themeColor="accent1" w:themeShade="80"/>
          <w:sz w:val="20"/>
          <w:szCs w:val="20"/>
          <w:lang w:eastAsia="de-DE"/>
        </w:rPr>
        <w:t>planning</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their</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educational</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path</w:t>
      </w:r>
      <w:proofErr w:type="spellEnd"/>
      <w:r w:rsidR="0090050C" w:rsidRPr="00116C14">
        <w:rPr>
          <w:rFonts w:ascii="Verdana" w:hAnsi="Verdana"/>
          <w:color w:val="1F4E79" w:themeColor="accent1" w:themeShade="80"/>
          <w:sz w:val="20"/>
          <w:szCs w:val="20"/>
          <w:lang w:eastAsia="de-DE"/>
        </w:rPr>
        <w:t xml:space="preserve">, </w:t>
      </w:r>
      <w:proofErr w:type="spellStart"/>
      <w:r w:rsidR="00591D41">
        <w:rPr>
          <w:rFonts w:ascii="Verdana" w:hAnsi="Verdana"/>
          <w:color w:val="1F4E79" w:themeColor="accent1" w:themeShade="80"/>
          <w:sz w:val="20"/>
          <w:szCs w:val="20"/>
          <w:lang w:eastAsia="de-DE"/>
        </w:rPr>
        <w:t>preparing</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processes</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and</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other</w:t>
      </w:r>
      <w:proofErr w:type="spellEnd"/>
      <w:r w:rsidR="0090050C" w:rsidRPr="00116C14">
        <w:rPr>
          <w:rFonts w:ascii="Verdana" w:hAnsi="Verdana"/>
          <w:color w:val="1F4E79" w:themeColor="accent1" w:themeShade="80"/>
          <w:sz w:val="20"/>
          <w:szCs w:val="20"/>
          <w:lang w:eastAsia="de-DE"/>
        </w:rPr>
        <w:t xml:space="preserve"> </w:t>
      </w:r>
      <w:proofErr w:type="spellStart"/>
      <w:r w:rsidR="0090050C" w:rsidRPr="00116C14">
        <w:rPr>
          <w:rFonts w:ascii="Verdana" w:hAnsi="Verdana"/>
          <w:color w:val="1F4E79" w:themeColor="accent1" w:themeShade="80"/>
          <w:sz w:val="20"/>
          <w:szCs w:val="20"/>
          <w:lang w:eastAsia="de-DE"/>
        </w:rPr>
        <w:t>questions</w:t>
      </w:r>
      <w:proofErr w:type="spellEnd"/>
      <w:r w:rsidR="0090050C" w:rsidRPr="00116C14">
        <w:rPr>
          <w:rFonts w:ascii="Verdana" w:hAnsi="Verdana"/>
          <w:color w:val="1F4E79" w:themeColor="accent1" w:themeShade="80"/>
          <w:sz w:val="20"/>
          <w:szCs w:val="20"/>
          <w:lang w:eastAsia="de-DE"/>
        </w:rPr>
        <w:t>.</w:t>
      </w: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116C14" w:rsidRPr="00116C14" w:rsidRDefault="0090050C" w:rsidP="00116C14">
      <w:pPr>
        <w:pStyle w:val="Listenabsatz"/>
        <w:numPr>
          <w:ilvl w:val="0"/>
          <w:numId w:val="4"/>
        </w:numPr>
        <w:spacing w:after="0" w:line="240" w:lineRule="auto"/>
        <w:rPr>
          <w:rFonts w:ascii="Verdana" w:hAnsi="Verdana"/>
          <w:color w:val="1F4E79" w:themeColor="accent1" w:themeShade="80"/>
          <w:sz w:val="20"/>
          <w:szCs w:val="20"/>
          <w:lang w:eastAsia="de-DE"/>
        </w:rPr>
      </w:pPr>
      <w:r w:rsidRPr="00116C14">
        <w:rPr>
          <w:rFonts w:ascii="Verdana" w:hAnsi="Verdana"/>
          <w:b/>
          <w:color w:val="1F4E79" w:themeColor="accent1" w:themeShade="80"/>
          <w:sz w:val="20"/>
          <w:szCs w:val="20"/>
          <w:lang w:eastAsia="de-DE"/>
        </w:rPr>
        <w:t>„Bildungsbrücke: Languag</w:t>
      </w:r>
      <w:r w:rsidR="007D271D">
        <w:rPr>
          <w:rFonts w:ascii="Verdana" w:hAnsi="Verdana"/>
          <w:b/>
          <w:color w:val="1F4E79" w:themeColor="accent1" w:themeShade="80"/>
          <w:sz w:val="20"/>
          <w:szCs w:val="20"/>
          <w:lang w:eastAsia="de-DE"/>
        </w:rPr>
        <w:t xml:space="preserve">e, </w:t>
      </w:r>
      <w:proofErr w:type="spellStart"/>
      <w:r w:rsidR="007D271D">
        <w:rPr>
          <w:rFonts w:ascii="Verdana" w:hAnsi="Verdana"/>
          <w:b/>
          <w:color w:val="1F4E79" w:themeColor="accent1" w:themeShade="80"/>
          <w:sz w:val="20"/>
          <w:szCs w:val="20"/>
          <w:lang w:eastAsia="de-DE"/>
        </w:rPr>
        <w:t>exchange</w:t>
      </w:r>
      <w:proofErr w:type="spellEnd"/>
      <w:r w:rsidR="007D271D">
        <w:rPr>
          <w:rFonts w:ascii="Verdana" w:hAnsi="Verdana"/>
          <w:b/>
          <w:color w:val="1F4E79" w:themeColor="accent1" w:themeShade="80"/>
          <w:sz w:val="20"/>
          <w:szCs w:val="20"/>
          <w:lang w:eastAsia="de-DE"/>
        </w:rPr>
        <w:t xml:space="preserve">, </w:t>
      </w:r>
      <w:proofErr w:type="spellStart"/>
      <w:r w:rsidR="007D271D">
        <w:rPr>
          <w:rFonts w:ascii="Verdana" w:hAnsi="Verdana"/>
          <w:b/>
          <w:color w:val="1F4E79" w:themeColor="accent1" w:themeShade="80"/>
          <w:sz w:val="20"/>
          <w:szCs w:val="20"/>
          <w:lang w:eastAsia="de-DE"/>
        </w:rPr>
        <w:t>integration</w:t>
      </w:r>
      <w:proofErr w:type="spellEnd"/>
      <w:r w:rsidR="007D271D">
        <w:rPr>
          <w:rFonts w:ascii="Verdana" w:hAnsi="Verdana"/>
          <w:b/>
          <w:color w:val="1F4E79" w:themeColor="accent1" w:themeShade="80"/>
          <w:sz w:val="20"/>
          <w:szCs w:val="20"/>
          <w:lang w:eastAsia="de-DE"/>
        </w:rPr>
        <w:t xml:space="preserve">“ </w:t>
      </w:r>
      <w:proofErr w:type="spellStart"/>
      <w:r w:rsidR="007D271D">
        <w:rPr>
          <w:rFonts w:ascii="Verdana" w:hAnsi="Verdana"/>
          <w:b/>
          <w:color w:val="1F4E79" w:themeColor="accent1" w:themeShade="80"/>
          <w:sz w:val="20"/>
          <w:szCs w:val="20"/>
          <w:lang w:eastAsia="de-DE"/>
        </w:rPr>
        <w:t>cafés</w:t>
      </w:r>
      <w:proofErr w:type="spellEnd"/>
      <w:r w:rsidR="007D271D">
        <w:rPr>
          <w:rFonts w:ascii="Verdana" w:hAnsi="Verdana"/>
          <w:b/>
          <w:color w:val="1F4E79" w:themeColor="accent1" w:themeShade="80"/>
          <w:sz w:val="20"/>
          <w:szCs w:val="20"/>
          <w:lang w:eastAsia="de-DE"/>
        </w:rPr>
        <w:t>.</w:t>
      </w:r>
      <w:r w:rsidRPr="00116C14">
        <w:rPr>
          <w:rFonts w:ascii="Verdana" w:hAnsi="Verdana"/>
          <w:color w:val="1F4E79" w:themeColor="accent1" w:themeShade="80"/>
          <w:sz w:val="20"/>
          <w:szCs w:val="20"/>
          <w:lang w:eastAsia="de-DE"/>
        </w:rPr>
        <w:t xml:space="preserve"> Regular </w:t>
      </w:r>
      <w:proofErr w:type="spellStart"/>
      <w:r w:rsidRPr="00116C14">
        <w:rPr>
          <w:rFonts w:ascii="Verdana" w:hAnsi="Verdana"/>
          <w:color w:val="1F4E79" w:themeColor="accent1" w:themeShade="80"/>
          <w:sz w:val="20"/>
          <w:szCs w:val="20"/>
          <w:lang w:eastAsia="de-DE"/>
        </w:rPr>
        <w:t>meetings</w:t>
      </w:r>
      <w:proofErr w:type="spellEnd"/>
      <w:r w:rsidRPr="00116C14">
        <w:rPr>
          <w:rFonts w:ascii="Verdana" w:hAnsi="Verdana"/>
          <w:color w:val="1F4E79" w:themeColor="accent1" w:themeShade="80"/>
          <w:sz w:val="20"/>
          <w:szCs w:val="20"/>
          <w:lang w:eastAsia="de-DE"/>
        </w:rPr>
        <w:t xml:space="preserve"> in </w:t>
      </w:r>
      <w:proofErr w:type="spellStart"/>
      <w:r w:rsidRPr="00116C14">
        <w:rPr>
          <w:rFonts w:ascii="Verdana" w:hAnsi="Verdana"/>
          <w:color w:val="1F4E79" w:themeColor="accent1" w:themeShade="80"/>
          <w:sz w:val="20"/>
          <w:szCs w:val="20"/>
          <w:lang w:eastAsia="de-DE"/>
        </w:rPr>
        <w:t>the</w:t>
      </w:r>
      <w:proofErr w:type="spellEnd"/>
      <w:r w:rsidRPr="00116C14">
        <w:rPr>
          <w:rFonts w:ascii="Verdana" w:hAnsi="Verdana"/>
          <w:color w:val="1F4E79" w:themeColor="accent1" w:themeShade="80"/>
          <w:sz w:val="20"/>
          <w:szCs w:val="20"/>
          <w:lang w:eastAsia="de-DE"/>
        </w:rPr>
        <w:t xml:space="preserve"> form </w:t>
      </w:r>
      <w:proofErr w:type="spellStart"/>
      <w:r w:rsidRPr="00116C14">
        <w:rPr>
          <w:rFonts w:ascii="Verdana" w:hAnsi="Verdana"/>
          <w:color w:val="1F4E79" w:themeColor="accent1" w:themeShade="80"/>
          <w:sz w:val="20"/>
          <w:szCs w:val="20"/>
          <w:lang w:eastAsia="de-DE"/>
        </w:rPr>
        <w:t>of</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cafés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that</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serve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as</w:t>
      </w:r>
      <w:proofErr w:type="spellEnd"/>
      <w:r w:rsidRPr="00116C14">
        <w:rPr>
          <w:rFonts w:ascii="Verdana" w:hAnsi="Verdana"/>
          <w:color w:val="1F4E79" w:themeColor="accent1" w:themeShade="80"/>
          <w:sz w:val="20"/>
          <w:szCs w:val="20"/>
          <w:lang w:eastAsia="de-DE"/>
        </w:rPr>
        <w:t xml:space="preserve"> a </w:t>
      </w:r>
      <w:proofErr w:type="spellStart"/>
      <w:r w:rsidRPr="00116C14">
        <w:rPr>
          <w:rFonts w:ascii="Verdana" w:hAnsi="Verdana"/>
          <w:color w:val="1F4E79" w:themeColor="accent1" w:themeShade="80"/>
          <w:sz w:val="20"/>
          <w:szCs w:val="20"/>
          <w:lang w:eastAsia="de-DE"/>
        </w:rPr>
        <w:t>platform</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for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exchange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language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development</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and</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integrat</w:t>
      </w:r>
      <w:r w:rsidR="007A4247">
        <w:rPr>
          <w:rFonts w:ascii="Verdana" w:hAnsi="Verdana"/>
          <w:color w:val="1F4E79" w:themeColor="accent1" w:themeShade="80"/>
          <w:sz w:val="20"/>
          <w:szCs w:val="20"/>
          <w:lang w:eastAsia="de-DE"/>
        </w:rPr>
        <w:t>ion</w:t>
      </w:r>
      <w:proofErr w:type="spellEnd"/>
      <w:r w:rsidR="007A4247">
        <w:rPr>
          <w:rFonts w:ascii="Verdana" w:hAnsi="Verdana"/>
          <w:color w:val="1F4E79" w:themeColor="accent1" w:themeShade="80"/>
          <w:sz w:val="20"/>
          <w:szCs w:val="20"/>
          <w:lang w:eastAsia="de-DE"/>
        </w:rPr>
        <w:t xml:space="preserve">. </w:t>
      </w:r>
      <w:proofErr w:type="spellStart"/>
      <w:r w:rsidR="007A4247">
        <w:rPr>
          <w:rFonts w:ascii="Verdana" w:hAnsi="Verdana"/>
          <w:color w:val="1F4E79" w:themeColor="accent1" w:themeShade="80"/>
          <w:sz w:val="20"/>
          <w:szCs w:val="20"/>
          <w:lang w:eastAsia="de-DE"/>
        </w:rPr>
        <w:t>Here</w:t>
      </w:r>
      <w:proofErr w:type="spellEnd"/>
      <w:r w:rsidR="007A4247">
        <w:rPr>
          <w:rFonts w:ascii="Verdana" w:hAnsi="Verdana"/>
          <w:color w:val="1F4E79" w:themeColor="accent1" w:themeShade="80"/>
          <w:sz w:val="20"/>
          <w:szCs w:val="20"/>
          <w:lang w:eastAsia="de-DE"/>
        </w:rPr>
        <w:t xml:space="preserve">, </w:t>
      </w:r>
      <w:proofErr w:type="spellStart"/>
      <w:r w:rsidR="007A4247">
        <w:rPr>
          <w:rFonts w:ascii="Verdana" w:hAnsi="Verdana"/>
          <w:color w:val="1F4E79" w:themeColor="accent1" w:themeShade="80"/>
          <w:sz w:val="20"/>
          <w:szCs w:val="20"/>
          <w:lang w:eastAsia="de-DE"/>
        </w:rPr>
        <w:t>refugees</w:t>
      </w:r>
      <w:proofErr w:type="spellEnd"/>
      <w:r w:rsidR="007A4247">
        <w:rPr>
          <w:rFonts w:ascii="Verdana" w:hAnsi="Verdana"/>
          <w:color w:val="1F4E79" w:themeColor="accent1" w:themeShade="80"/>
          <w:sz w:val="20"/>
          <w:szCs w:val="20"/>
          <w:lang w:eastAsia="de-DE"/>
        </w:rPr>
        <w:t xml:space="preserve"> </w:t>
      </w:r>
      <w:proofErr w:type="spellStart"/>
      <w:r w:rsidR="007A4247">
        <w:rPr>
          <w:rFonts w:ascii="Verdana" w:hAnsi="Verdana"/>
          <w:color w:val="1F4E79" w:themeColor="accent1" w:themeShade="80"/>
          <w:sz w:val="20"/>
          <w:szCs w:val="20"/>
          <w:lang w:eastAsia="de-DE"/>
        </w:rPr>
        <w:t>can</w:t>
      </w:r>
      <w:proofErr w:type="spellEnd"/>
      <w:r w:rsidR="007A4247">
        <w:rPr>
          <w:rFonts w:ascii="Verdana" w:hAnsi="Verdana"/>
          <w:color w:val="1F4E79" w:themeColor="accent1" w:themeShade="80"/>
          <w:sz w:val="20"/>
          <w:szCs w:val="20"/>
          <w:lang w:eastAsia="de-DE"/>
        </w:rPr>
        <w:t xml:space="preserve"> </w:t>
      </w:r>
      <w:proofErr w:type="spellStart"/>
      <w:r w:rsidR="007A4247">
        <w:rPr>
          <w:rFonts w:ascii="Verdana" w:hAnsi="Verdana"/>
          <w:color w:val="1F4E79" w:themeColor="accent1" w:themeShade="80"/>
          <w:sz w:val="20"/>
          <w:szCs w:val="20"/>
          <w:lang w:eastAsia="de-DE"/>
        </w:rPr>
        <w:t>socializ</w:t>
      </w:r>
      <w:r w:rsidRPr="00116C14">
        <w:rPr>
          <w:rFonts w:ascii="Verdana" w:hAnsi="Verdana"/>
          <w:color w:val="1F4E79" w:themeColor="accent1" w:themeShade="80"/>
          <w:sz w:val="20"/>
          <w:szCs w:val="20"/>
          <w:lang w:eastAsia="de-DE"/>
        </w:rPr>
        <w:t>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and</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improve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their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language</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skills</w:t>
      </w:r>
      <w:proofErr w:type="spellEnd"/>
      <w:r w:rsidRPr="00116C14">
        <w:rPr>
          <w:rFonts w:ascii="Verdana" w:hAnsi="Verdana"/>
          <w:color w:val="1F4E79" w:themeColor="accent1" w:themeShade="80"/>
          <w:sz w:val="20"/>
          <w:szCs w:val="20"/>
          <w:lang w:eastAsia="de-DE"/>
        </w:rPr>
        <w:t xml:space="preserve"> in an informal </w:t>
      </w:r>
      <w:proofErr w:type="spellStart"/>
      <w:r w:rsidRPr="00116C14">
        <w:rPr>
          <w:rFonts w:ascii="Verdana" w:hAnsi="Verdana"/>
          <w:color w:val="1F4E79" w:themeColor="accent1" w:themeShade="80"/>
          <w:sz w:val="20"/>
          <w:szCs w:val="20"/>
          <w:lang w:eastAsia="de-DE"/>
        </w:rPr>
        <w:t>atmosphere</w:t>
      </w:r>
      <w:proofErr w:type="spellEnd"/>
      <w:r w:rsidRPr="00116C14">
        <w:rPr>
          <w:rFonts w:ascii="Verdana" w:hAnsi="Verdana"/>
          <w:color w:val="1F4E79" w:themeColor="accent1" w:themeShade="80"/>
          <w:sz w:val="20"/>
          <w:szCs w:val="20"/>
          <w:lang w:eastAsia="de-DE"/>
        </w:rPr>
        <w:t>.</w:t>
      </w:r>
    </w:p>
    <w:p w:rsidR="00116C14" w:rsidRPr="00116C14" w:rsidRDefault="00116C14" w:rsidP="00116C14">
      <w:pPr>
        <w:pStyle w:val="Listenabsatz"/>
        <w:rPr>
          <w:rFonts w:ascii="Verdana" w:hAnsi="Verdana"/>
          <w:color w:val="1F4E79" w:themeColor="accent1" w:themeShade="80"/>
          <w:sz w:val="20"/>
          <w:szCs w:val="20"/>
          <w:lang w:eastAsia="de-DE"/>
        </w:rPr>
      </w:pPr>
    </w:p>
    <w:p w:rsidR="00116C14" w:rsidRPr="00736B96" w:rsidRDefault="00116C14" w:rsidP="00736B96">
      <w:pPr>
        <w:pStyle w:val="Listenabsatz"/>
        <w:numPr>
          <w:ilvl w:val="0"/>
          <w:numId w:val="4"/>
        </w:numPr>
        <w:spacing w:after="0" w:line="240" w:lineRule="auto"/>
        <w:rPr>
          <w:rFonts w:ascii="Verdana" w:hAnsi="Verdana"/>
          <w:color w:val="1F4E79" w:themeColor="accent1" w:themeShade="80"/>
          <w:sz w:val="20"/>
          <w:szCs w:val="20"/>
          <w:lang w:eastAsia="de-DE"/>
        </w:rPr>
      </w:pPr>
      <w:r w:rsidRPr="00116C14">
        <w:rPr>
          <w:rFonts w:ascii="Verdana" w:hAnsi="Verdana"/>
          <w:b/>
          <w:color w:val="1F4E79" w:themeColor="accent1" w:themeShade="80"/>
          <w:sz w:val="20"/>
          <w:szCs w:val="20"/>
          <w:lang w:eastAsia="de-DE"/>
        </w:rPr>
        <w:t xml:space="preserve">Mentoring </w:t>
      </w:r>
      <w:proofErr w:type="spellStart"/>
      <w:r w:rsidRPr="00116C14">
        <w:rPr>
          <w:rFonts w:ascii="Verdana" w:hAnsi="Verdana"/>
          <w:b/>
          <w:color w:val="1F4E79" w:themeColor="accent1" w:themeShade="80"/>
          <w:sz w:val="20"/>
          <w:szCs w:val="20"/>
          <w:lang w:eastAsia="de-DE"/>
        </w:rPr>
        <w:t>programme</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for</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prospective</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and</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refugee</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students</w:t>
      </w:r>
      <w:proofErr w:type="spellEnd"/>
      <w:r w:rsidR="00736B96">
        <w:rPr>
          <w:rFonts w:ascii="Verdana" w:hAnsi="Verdana"/>
          <w:b/>
          <w:color w:val="1F4E79" w:themeColor="accent1" w:themeShade="80"/>
          <w:sz w:val="20"/>
          <w:szCs w:val="20"/>
          <w:lang w:eastAsia="de-DE"/>
        </w:rPr>
        <w:t>. C</w:t>
      </w:r>
      <w:r w:rsidRPr="00116C14">
        <w:rPr>
          <w:rFonts w:ascii="Verdana" w:hAnsi="Verdana"/>
          <w:b/>
          <w:color w:val="1F4E79" w:themeColor="accent1" w:themeShade="80"/>
          <w:sz w:val="20"/>
          <w:szCs w:val="20"/>
          <w:lang w:eastAsia="de-DE"/>
        </w:rPr>
        <w:t xml:space="preserve">oming </w:t>
      </w:r>
      <w:proofErr w:type="spellStart"/>
      <w:r w:rsidRPr="00116C14">
        <w:rPr>
          <w:rFonts w:ascii="Verdana" w:hAnsi="Verdana"/>
          <w:b/>
          <w:color w:val="1F4E79" w:themeColor="accent1" w:themeShade="80"/>
          <w:sz w:val="20"/>
          <w:szCs w:val="20"/>
          <w:lang w:eastAsia="de-DE"/>
        </w:rPr>
        <w:t>soon</w:t>
      </w:r>
      <w:proofErr w:type="spellEnd"/>
      <w:r w:rsidRPr="00116C14">
        <w:rPr>
          <w:rFonts w:ascii="Verdana" w:hAnsi="Verdana"/>
          <w:b/>
          <w:color w:val="1F4E79" w:themeColor="accent1" w:themeShade="80"/>
          <w:sz w:val="20"/>
          <w:szCs w:val="20"/>
          <w:lang w:eastAsia="de-DE"/>
        </w:rPr>
        <w:t>.</w:t>
      </w:r>
      <w:r w:rsidRPr="00116C14">
        <w:rPr>
          <w:rFonts w:ascii="Verdana" w:hAnsi="Verdana"/>
          <w:color w:val="1F4E79" w:themeColor="accent1" w:themeShade="80"/>
          <w:sz w:val="20"/>
          <w:szCs w:val="20"/>
          <w:lang w:eastAsia="de-DE"/>
        </w:rPr>
        <w:t xml:space="preserve"> </w:t>
      </w:r>
      <w:r w:rsidRPr="00736B96">
        <w:rPr>
          <w:rFonts w:ascii="Verdana" w:hAnsi="Verdana"/>
          <w:color w:val="1F4E79" w:themeColor="accent1" w:themeShade="80"/>
          <w:sz w:val="20"/>
          <w:szCs w:val="20"/>
          <w:lang w:eastAsia="de-DE"/>
        </w:rPr>
        <w:t>T</w:t>
      </w:r>
      <w:r w:rsidR="00591D41" w:rsidRPr="00736B96">
        <w:rPr>
          <w:rFonts w:ascii="Verdana" w:hAnsi="Verdana"/>
          <w:color w:val="1F4E79" w:themeColor="accent1" w:themeShade="80"/>
          <w:sz w:val="20"/>
          <w:szCs w:val="20"/>
          <w:lang w:eastAsia="de-DE"/>
        </w:rPr>
        <w:t xml:space="preserve">he </w:t>
      </w:r>
      <w:proofErr w:type="spellStart"/>
      <w:r w:rsidR="00591D41" w:rsidRPr="00736B96">
        <w:rPr>
          <w:rFonts w:ascii="Verdana" w:hAnsi="Verdana"/>
          <w:color w:val="1F4E79" w:themeColor="accent1" w:themeShade="80"/>
          <w:sz w:val="20"/>
          <w:szCs w:val="20"/>
          <w:lang w:eastAsia="de-DE"/>
        </w:rPr>
        <w:t>mentoring</w:t>
      </w:r>
      <w:proofErr w:type="spellEnd"/>
      <w:r w:rsidR="00591D41" w:rsidRPr="00736B96">
        <w:rPr>
          <w:rFonts w:ascii="Verdana" w:hAnsi="Verdana"/>
          <w:color w:val="1F4E79" w:themeColor="accent1" w:themeShade="80"/>
          <w:sz w:val="20"/>
          <w:szCs w:val="20"/>
          <w:lang w:eastAsia="de-DE"/>
        </w:rPr>
        <w:t xml:space="preserve"> </w:t>
      </w:r>
      <w:proofErr w:type="spellStart"/>
      <w:r w:rsidR="00591D41" w:rsidRPr="00736B96">
        <w:rPr>
          <w:rFonts w:ascii="Verdana" w:hAnsi="Verdana"/>
          <w:color w:val="1F4E79" w:themeColor="accent1" w:themeShade="80"/>
          <w:sz w:val="20"/>
          <w:szCs w:val="20"/>
          <w:lang w:eastAsia="de-DE"/>
        </w:rPr>
        <w:t>programme</w:t>
      </w:r>
      <w:proofErr w:type="spellEnd"/>
      <w:r w:rsidR="00591D41" w:rsidRPr="00736B96">
        <w:rPr>
          <w:rFonts w:ascii="Verdana" w:hAnsi="Verdana"/>
          <w:color w:val="1F4E79" w:themeColor="accent1" w:themeShade="80"/>
          <w:sz w:val="20"/>
          <w:szCs w:val="20"/>
          <w:lang w:eastAsia="de-DE"/>
        </w:rPr>
        <w:t xml:space="preserve"> ‘</w:t>
      </w:r>
      <w:proofErr w:type="spellStart"/>
      <w:r w:rsidR="00591D41" w:rsidRPr="00736B96">
        <w:rPr>
          <w:rFonts w:ascii="Verdana" w:hAnsi="Verdana"/>
          <w:color w:val="1F4E79" w:themeColor="accent1" w:themeShade="80"/>
          <w:sz w:val="20"/>
          <w:szCs w:val="20"/>
          <w:lang w:eastAsia="de-DE"/>
        </w:rPr>
        <w:t>Welcome</w:t>
      </w:r>
      <w:r w:rsidRPr="00736B96">
        <w:rPr>
          <w:rFonts w:ascii="Verdana" w:hAnsi="Verdana"/>
          <w:color w:val="1F4E79" w:themeColor="accent1" w:themeShade="80"/>
          <w:sz w:val="20"/>
          <w:szCs w:val="20"/>
          <w:lang w:eastAsia="de-DE"/>
        </w:rPr>
        <w:t>FHKiel</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supports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prospective</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students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and</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students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with</w:t>
      </w:r>
      <w:proofErr w:type="spellEnd"/>
      <w:r w:rsidRPr="00736B96">
        <w:rPr>
          <w:rFonts w:ascii="Verdana" w:hAnsi="Verdana"/>
          <w:color w:val="1F4E79" w:themeColor="accent1" w:themeShade="80"/>
          <w:sz w:val="20"/>
          <w:szCs w:val="20"/>
          <w:lang w:eastAsia="de-DE"/>
        </w:rPr>
        <w:t xml:space="preserve"> a </w:t>
      </w:r>
      <w:proofErr w:type="spellStart"/>
      <w:r w:rsidRPr="00736B96">
        <w:rPr>
          <w:rFonts w:ascii="Verdana" w:hAnsi="Verdana"/>
          <w:color w:val="1F4E79" w:themeColor="accent1" w:themeShade="80"/>
          <w:sz w:val="20"/>
          <w:szCs w:val="20"/>
          <w:lang w:eastAsia="de-DE"/>
        </w:rPr>
        <w:t>refugee</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background</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Students</w:t>
      </w:r>
      <w:proofErr w:type="spellEnd"/>
      <w:r w:rsidRPr="00736B96">
        <w:rPr>
          <w:rFonts w:ascii="Verdana" w:hAnsi="Verdana"/>
          <w:color w:val="1F4E79" w:themeColor="accent1" w:themeShade="80"/>
          <w:sz w:val="20"/>
          <w:szCs w:val="20"/>
          <w:lang w:eastAsia="de-DE"/>
        </w:rPr>
        <w:t xml:space="preserve"> at Kiel University </w:t>
      </w:r>
      <w:proofErr w:type="spellStart"/>
      <w:r w:rsidRPr="00736B96">
        <w:rPr>
          <w:rFonts w:ascii="Verdana" w:hAnsi="Verdana"/>
          <w:color w:val="1F4E79" w:themeColor="accent1" w:themeShade="80"/>
          <w:sz w:val="20"/>
          <w:szCs w:val="20"/>
          <w:lang w:eastAsia="de-DE"/>
        </w:rPr>
        <w:t>of</w:t>
      </w:r>
      <w:proofErr w:type="spellEnd"/>
      <w:r w:rsidRPr="00736B96">
        <w:rPr>
          <w:rFonts w:ascii="Verdana" w:hAnsi="Verdana"/>
          <w:color w:val="1F4E79" w:themeColor="accent1" w:themeShade="80"/>
          <w:sz w:val="20"/>
          <w:szCs w:val="20"/>
          <w:lang w:eastAsia="de-DE"/>
        </w:rPr>
        <w:t xml:space="preserve"> Applied </w:t>
      </w:r>
      <w:proofErr w:type="spellStart"/>
      <w:r w:rsidRPr="00736B96">
        <w:rPr>
          <w:rFonts w:ascii="Verdana" w:hAnsi="Verdana"/>
          <w:color w:val="1F4E79" w:themeColor="accent1" w:themeShade="80"/>
          <w:sz w:val="20"/>
          <w:szCs w:val="20"/>
          <w:lang w:eastAsia="de-DE"/>
        </w:rPr>
        <w:t>Sciences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accompany</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them</w:t>
      </w:r>
      <w:proofErr w:type="spellEnd"/>
      <w:r w:rsidRPr="00736B96">
        <w:rPr>
          <w:rFonts w:ascii="Verdana" w:hAnsi="Verdana"/>
          <w:color w:val="1F4E79" w:themeColor="accent1" w:themeShade="80"/>
          <w:sz w:val="20"/>
          <w:szCs w:val="20"/>
          <w:lang w:eastAsia="de-DE"/>
        </w:rPr>
        <w:t xml:space="preserve"> in </w:t>
      </w:r>
      <w:proofErr w:type="spellStart"/>
      <w:r w:rsidRPr="00736B96">
        <w:rPr>
          <w:rFonts w:ascii="Verdana" w:hAnsi="Verdana"/>
          <w:color w:val="1F4E79" w:themeColor="accent1" w:themeShade="80"/>
          <w:sz w:val="20"/>
          <w:szCs w:val="20"/>
          <w:lang w:eastAsia="de-DE"/>
        </w:rPr>
        <w:t>their</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day-to-day</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studies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help</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with</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orientation</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and</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offer</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support</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with</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academic</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and</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social</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challenges</w:t>
      </w:r>
      <w:proofErr w:type="spellEnd"/>
      <w:r w:rsidRPr="00736B96">
        <w:rPr>
          <w:rFonts w:ascii="Verdana" w:hAnsi="Verdana"/>
          <w:color w:val="1F4E79" w:themeColor="accent1" w:themeShade="80"/>
          <w:sz w:val="20"/>
          <w:szCs w:val="20"/>
          <w:lang w:eastAsia="de-DE"/>
        </w:rPr>
        <w:t xml:space="preserve">. The </w:t>
      </w:r>
      <w:proofErr w:type="spellStart"/>
      <w:r w:rsidRPr="00736B96">
        <w:rPr>
          <w:rFonts w:ascii="Verdana" w:hAnsi="Verdana"/>
          <w:color w:val="1F4E79" w:themeColor="accent1" w:themeShade="80"/>
          <w:sz w:val="20"/>
          <w:szCs w:val="20"/>
          <w:lang w:eastAsia="de-DE"/>
        </w:rPr>
        <w:t>aim</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is</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to</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make</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it</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easier</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to</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start</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studying</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and</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to</w:t>
      </w:r>
      <w:proofErr w:type="spellEnd"/>
      <w:r w:rsidRPr="00736B96">
        <w:rPr>
          <w:rFonts w:ascii="Verdana" w:hAnsi="Verdana"/>
          <w:color w:val="1F4E79" w:themeColor="accent1" w:themeShade="80"/>
          <w:sz w:val="20"/>
          <w:szCs w:val="20"/>
          <w:lang w:eastAsia="de-DE"/>
        </w:rPr>
        <w:t xml:space="preserve"> promote </w:t>
      </w:r>
      <w:proofErr w:type="spellStart"/>
      <w:r w:rsidRPr="00736B96">
        <w:rPr>
          <w:rFonts w:ascii="Verdana" w:hAnsi="Verdana"/>
          <w:color w:val="1F4E79" w:themeColor="accent1" w:themeShade="80"/>
          <w:sz w:val="20"/>
          <w:szCs w:val="20"/>
          <w:lang w:eastAsia="de-DE"/>
        </w:rPr>
        <w:t>inclusion</w:t>
      </w:r>
      <w:proofErr w:type="spellEnd"/>
      <w:r w:rsidRPr="00736B96">
        <w:rPr>
          <w:rFonts w:ascii="Verdana" w:hAnsi="Verdana"/>
          <w:color w:val="1F4E79" w:themeColor="accent1" w:themeShade="80"/>
          <w:sz w:val="20"/>
          <w:szCs w:val="20"/>
          <w:lang w:eastAsia="de-DE"/>
        </w:rPr>
        <w:t xml:space="preserve"> in </w:t>
      </w:r>
      <w:proofErr w:type="spellStart"/>
      <w:r w:rsidRPr="00736B96">
        <w:rPr>
          <w:rFonts w:ascii="Verdana" w:hAnsi="Verdana"/>
          <w:color w:val="1F4E79" w:themeColor="accent1" w:themeShade="80"/>
          <w:sz w:val="20"/>
          <w:szCs w:val="20"/>
          <w:lang w:eastAsia="de-DE"/>
        </w:rPr>
        <w:t>everyday</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university</w:t>
      </w:r>
      <w:proofErr w:type="spellEnd"/>
      <w:r w:rsidRPr="00736B96">
        <w:rPr>
          <w:rFonts w:ascii="Verdana" w:hAnsi="Verdana"/>
          <w:color w:val="1F4E79" w:themeColor="accent1" w:themeShade="80"/>
          <w:sz w:val="20"/>
          <w:szCs w:val="20"/>
          <w:lang w:eastAsia="de-DE"/>
        </w:rPr>
        <w:t xml:space="preserve"> </w:t>
      </w:r>
      <w:proofErr w:type="spellStart"/>
      <w:r w:rsidRPr="00736B96">
        <w:rPr>
          <w:rFonts w:ascii="Verdana" w:hAnsi="Verdana"/>
          <w:color w:val="1F4E79" w:themeColor="accent1" w:themeShade="80"/>
          <w:sz w:val="20"/>
          <w:szCs w:val="20"/>
          <w:lang w:eastAsia="de-DE"/>
        </w:rPr>
        <w:t>life</w:t>
      </w:r>
      <w:proofErr w:type="spellEnd"/>
      <w:r w:rsidRPr="00736B96">
        <w:rPr>
          <w:rFonts w:ascii="Verdana" w:hAnsi="Verdana"/>
          <w:color w:val="1F4E79" w:themeColor="accent1" w:themeShade="80"/>
          <w:sz w:val="20"/>
          <w:szCs w:val="20"/>
          <w:lang w:eastAsia="de-DE"/>
        </w:rPr>
        <w:t>.</w:t>
      </w:r>
    </w:p>
    <w:p w:rsidR="00116C14" w:rsidRPr="00116C14" w:rsidRDefault="00116C14" w:rsidP="00116C14">
      <w:pPr>
        <w:pStyle w:val="Listenabsatz"/>
        <w:rPr>
          <w:rFonts w:ascii="Verdana" w:hAnsi="Verdana"/>
          <w:color w:val="1F4E79" w:themeColor="accent1" w:themeShade="80"/>
          <w:sz w:val="20"/>
          <w:szCs w:val="20"/>
          <w:lang w:eastAsia="de-DE"/>
        </w:rPr>
      </w:pPr>
    </w:p>
    <w:p w:rsidR="00116C14" w:rsidRPr="00116C14" w:rsidRDefault="00116C14" w:rsidP="00116C14">
      <w:pPr>
        <w:pStyle w:val="Listenabsatz"/>
        <w:numPr>
          <w:ilvl w:val="0"/>
          <w:numId w:val="4"/>
        </w:numPr>
        <w:spacing w:after="0" w:line="240" w:lineRule="auto"/>
        <w:rPr>
          <w:rFonts w:ascii="Verdana" w:hAnsi="Verdana"/>
          <w:b/>
          <w:color w:val="1F4E79" w:themeColor="accent1" w:themeShade="80"/>
          <w:sz w:val="20"/>
          <w:szCs w:val="20"/>
          <w:lang w:eastAsia="de-DE"/>
        </w:rPr>
      </w:pPr>
      <w:proofErr w:type="spellStart"/>
      <w:r w:rsidRPr="00116C14">
        <w:rPr>
          <w:rFonts w:ascii="Verdana" w:hAnsi="Verdana"/>
          <w:b/>
          <w:color w:val="1F4E79" w:themeColor="accent1" w:themeShade="80"/>
          <w:sz w:val="20"/>
          <w:szCs w:val="20"/>
          <w:lang w:eastAsia="de-DE"/>
        </w:rPr>
        <w:t>We</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are</w:t>
      </w:r>
      <w:proofErr w:type="spellEnd"/>
      <w:r w:rsidRPr="00116C14">
        <w:rPr>
          <w:rFonts w:ascii="Verdana" w:hAnsi="Verdana"/>
          <w:b/>
          <w:color w:val="1F4E79" w:themeColor="accent1" w:themeShade="80"/>
          <w:sz w:val="20"/>
          <w:szCs w:val="20"/>
          <w:lang w:eastAsia="de-DE"/>
        </w:rPr>
        <w:t xml:space="preserve"> also </w:t>
      </w:r>
      <w:proofErr w:type="spellStart"/>
      <w:r w:rsidRPr="00116C14">
        <w:rPr>
          <w:rFonts w:ascii="Verdana" w:hAnsi="Verdana"/>
          <w:b/>
          <w:color w:val="1F4E79" w:themeColor="accent1" w:themeShade="80"/>
          <w:sz w:val="20"/>
          <w:szCs w:val="20"/>
          <w:lang w:eastAsia="de-DE"/>
        </w:rPr>
        <w:t>planning</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various</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workshops</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seminars</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and</w:t>
      </w:r>
      <w:proofErr w:type="spellEnd"/>
      <w:r w:rsidRPr="00116C14">
        <w:rPr>
          <w:rFonts w:ascii="Verdana" w:hAnsi="Verdana"/>
          <w:b/>
          <w:color w:val="1F4E79" w:themeColor="accent1" w:themeShade="80"/>
          <w:sz w:val="20"/>
          <w:szCs w:val="20"/>
          <w:lang w:eastAsia="de-DE"/>
        </w:rPr>
        <w:t xml:space="preserve"> </w:t>
      </w:r>
      <w:proofErr w:type="spellStart"/>
      <w:r w:rsidR="00736B96">
        <w:rPr>
          <w:rFonts w:ascii="Verdana" w:hAnsi="Verdana"/>
          <w:b/>
          <w:color w:val="1F4E79" w:themeColor="accent1" w:themeShade="80"/>
          <w:sz w:val="20"/>
          <w:szCs w:val="20"/>
          <w:lang w:eastAsia="de-DE"/>
        </w:rPr>
        <w:t>information</w:t>
      </w:r>
      <w:proofErr w:type="spellEnd"/>
      <w:r w:rsidR="00736B96">
        <w:rPr>
          <w:rFonts w:ascii="Verdana" w:hAnsi="Verdana"/>
          <w:b/>
          <w:color w:val="1F4E79" w:themeColor="accent1" w:themeShade="80"/>
          <w:sz w:val="20"/>
          <w:szCs w:val="20"/>
          <w:lang w:eastAsia="de-DE"/>
        </w:rPr>
        <w:t xml:space="preserve"> </w:t>
      </w:r>
      <w:proofErr w:type="spellStart"/>
      <w:r w:rsidR="00736B96">
        <w:rPr>
          <w:rFonts w:ascii="Verdana" w:hAnsi="Verdana"/>
          <w:b/>
          <w:color w:val="1F4E79" w:themeColor="accent1" w:themeShade="80"/>
          <w:sz w:val="20"/>
          <w:szCs w:val="20"/>
          <w:lang w:eastAsia="de-DE"/>
        </w:rPr>
        <w:t>events</w:t>
      </w:r>
      <w:proofErr w:type="spellEnd"/>
      <w:r w:rsidR="00736B96">
        <w:rPr>
          <w:rFonts w:ascii="Verdana" w:hAnsi="Verdana"/>
          <w:b/>
          <w:color w:val="1F4E79" w:themeColor="accent1" w:themeShade="80"/>
          <w:sz w:val="20"/>
          <w:szCs w:val="20"/>
          <w:lang w:eastAsia="de-DE"/>
        </w:rPr>
        <w:t xml:space="preserve"> </w:t>
      </w:r>
      <w:r w:rsidRPr="00116C14">
        <w:rPr>
          <w:rFonts w:ascii="Verdana" w:hAnsi="Verdana"/>
          <w:b/>
          <w:color w:val="1F4E79" w:themeColor="accent1" w:themeShade="80"/>
          <w:sz w:val="20"/>
          <w:szCs w:val="20"/>
          <w:lang w:eastAsia="de-DE"/>
        </w:rPr>
        <w:t xml:space="preserve">on </w:t>
      </w:r>
      <w:proofErr w:type="spellStart"/>
      <w:r w:rsidRPr="00116C14">
        <w:rPr>
          <w:rFonts w:ascii="Verdana" w:hAnsi="Verdana"/>
          <w:b/>
          <w:color w:val="1F4E79" w:themeColor="accent1" w:themeShade="80"/>
          <w:sz w:val="20"/>
          <w:szCs w:val="20"/>
          <w:lang w:eastAsia="de-DE"/>
        </w:rPr>
        <w:t>education</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integration</w:t>
      </w:r>
      <w:proofErr w:type="spellEnd"/>
      <w:r w:rsidRPr="00116C14">
        <w:rPr>
          <w:rFonts w:ascii="Verdana" w:hAnsi="Verdana"/>
          <w:b/>
          <w:color w:val="1F4E79" w:themeColor="accent1" w:themeShade="80"/>
          <w:sz w:val="20"/>
          <w:szCs w:val="20"/>
          <w:lang w:eastAsia="de-DE"/>
        </w:rPr>
        <w:t xml:space="preserve"> </w:t>
      </w:r>
      <w:proofErr w:type="spellStart"/>
      <w:r w:rsidRPr="00116C14">
        <w:rPr>
          <w:rFonts w:ascii="Verdana" w:hAnsi="Verdana"/>
          <w:b/>
          <w:color w:val="1F4E79" w:themeColor="accent1" w:themeShade="80"/>
          <w:sz w:val="20"/>
          <w:szCs w:val="20"/>
          <w:lang w:eastAsia="de-DE"/>
        </w:rPr>
        <w:t>and</w:t>
      </w:r>
      <w:proofErr w:type="spellEnd"/>
      <w:r w:rsidRPr="00116C14">
        <w:rPr>
          <w:rFonts w:ascii="Verdana" w:hAnsi="Verdana"/>
          <w:b/>
          <w:color w:val="1F4E79" w:themeColor="accent1" w:themeShade="80"/>
          <w:sz w:val="20"/>
          <w:szCs w:val="20"/>
          <w:lang w:eastAsia="de-DE"/>
        </w:rPr>
        <w:t xml:space="preserve"> German </w:t>
      </w:r>
      <w:proofErr w:type="spellStart"/>
      <w:r w:rsidRPr="00116C14">
        <w:rPr>
          <w:rFonts w:ascii="Verdana" w:hAnsi="Verdana"/>
          <w:b/>
          <w:color w:val="1F4E79" w:themeColor="accent1" w:themeShade="80"/>
          <w:sz w:val="20"/>
          <w:szCs w:val="20"/>
          <w:lang w:eastAsia="de-DE"/>
        </w:rPr>
        <w:t>culture</w:t>
      </w:r>
      <w:proofErr w:type="spellEnd"/>
      <w:r w:rsidRPr="00116C14">
        <w:rPr>
          <w:rFonts w:ascii="Verdana" w:hAnsi="Verdana"/>
          <w:b/>
          <w:color w:val="1F4E79" w:themeColor="accent1" w:themeShade="80"/>
          <w:sz w:val="20"/>
          <w:szCs w:val="20"/>
          <w:lang w:eastAsia="de-DE"/>
        </w:rPr>
        <w:t>.</w:t>
      </w:r>
    </w:p>
    <w:p w:rsidR="00116C14" w:rsidRPr="00116C14" w:rsidRDefault="00116C14" w:rsidP="00116C14">
      <w:pPr>
        <w:pStyle w:val="Listenabsatz"/>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rPr>
          <w:rFonts w:ascii="Verdana" w:hAnsi="Verdana"/>
          <w:color w:val="1F4E79" w:themeColor="accent1" w:themeShade="80"/>
          <w:sz w:val="20"/>
          <w:szCs w:val="20"/>
          <w:u w:val="single"/>
          <w:lang w:eastAsia="de-DE"/>
        </w:rPr>
      </w:pPr>
      <w:proofErr w:type="spellStart"/>
      <w:r w:rsidRPr="00116C14">
        <w:rPr>
          <w:rFonts w:ascii="Verdana" w:hAnsi="Verdana"/>
          <w:color w:val="1F4E79" w:themeColor="accent1" w:themeShade="80"/>
          <w:sz w:val="20"/>
          <w:szCs w:val="20"/>
          <w:u w:val="single"/>
          <w:lang w:eastAsia="de-DE"/>
        </w:rPr>
        <w:t>If</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you</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have</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any</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questions</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or</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require</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further</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information</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please</w:t>
      </w:r>
      <w:proofErr w:type="spellEnd"/>
      <w:r w:rsidRPr="00116C14">
        <w:rPr>
          <w:rFonts w:ascii="Verdana" w:hAnsi="Verdana"/>
          <w:color w:val="1F4E79" w:themeColor="accent1" w:themeShade="80"/>
          <w:sz w:val="20"/>
          <w:szCs w:val="20"/>
          <w:u w:val="single"/>
          <w:lang w:eastAsia="de-DE"/>
        </w:rPr>
        <w:t xml:space="preserve"> do not </w:t>
      </w:r>
      <w:proofErr w:type="spellStart"/>
      <w:r w:rsidRPr="00116C14">
        <w:rPr>
          <w:rFonts w:ascii="Verdana" w:hAnsi="Verdana"/>
          <w:color w:val="1F4E79" w:themeColor="accent1" w:themeShade="80"/>
          <w:sz w:val="20"/>
          <w:szCs w:val="20"/>
          <w:u w:val="single"/>
          <w:lang w:eastAsia="de-DE"/>
        </w:rPr>
        <w:t>hesitate</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to</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contact</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us</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Please</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contact</w:t>
      </w:r>
      <w:proofErr w:type="spellEnd"/>
      <w:r w:rsidRPr="00116C14">
        <w:rPr>
          <w:rFonts w:ascii="Verdana" w:hAnsi="Verdana"/>
          <w:color w:val="1F4E79" w:themeColor="accent1" w:themeShade="80"/>
          <w:sz w:val="20"/>
          <w:szCs w:val="20"/>
          <w:u w:val="single"/>
          <w:lang w:eastAsia="de-DE"/>
        </w:rPr>
        <w:t xml:space="preserve"> </w:t>
      </w:r>
      <w:proofErr w:type="spellStart"/>
      <w:r w:rsidRPr="00116C14">
        <w:rPr>
          <w:rFonts w:ascii="Verdana" w:hAnsi="Verdana"/>
          <w:color w:val="1F4E79" w:themeColor="accent1" w:themeShade="80"/>
          <w:sz w:val="20"/>
          <w:szCs w:val="20"/>
          <w:u w:val="single"/>
          <w:lang w:eastAsia="de-DE"/>
        </w:rPr>
        <w:t>us</w:t>
      </w:r>
      <w:proofErr w:type="spellEnd"/>
      <w:r w:rsidRPr="00116C14">
        <w:rPr>
          <w:rFonts w:ascii="Verdana" w:hAnsi="Verdana"/>
          <w:color w:val="1F4E79" w:themeColor="accent1" w:themeShade="80"/>
          <w:sz w:val="20"/>
          <w:szCs w:val="20"/>
          <w:u w:val="single"/>
          <w:lang w:eastAsia="de-DE"/>
        </w:rPr>
        <w:t xml:space="preserve"> at:</w:t>
      </w:r>
    </w:p>
    <w:p w:rsidR="0090050C" w:rsidRPr="00116C14" w:rsidRDefault="0090050C" w:rsidP="0090050C">
      <w:pPr>
        <w:spacing w:after="0" w:line="240" w:lineRule="auto"/>
        <w:rPr>
          <w:rFonts w:ascii="Verdana" w:hAnsi="Verdana"/>
          <w:color w:val="1F4E79" w:themeColor="accent1" w:themeShade="80"/>
          <w:sz w:val="20"/>
          <w:szCs w:val="20"/>
          <w:lang w:eastAsia="de-DE"/>
        </w:rPr>
      </w:pPr>
    </w:p>
    <w:p w:rsidR="0090050C" w:rsidRPr="00116C14" w:rsidRDefault="0090050C" w:rsidP="0090050C">
      <w:pPr>
        <w:spacing w:after="0" w:line="240" w:lineRule="auto"/>
        <w:rPr>
          <w:rFonts w:ascii="Verdana" w:hAnsi="Verdana"/>
          <w:b/>
          <w:color w:val="1F4E79" w:themeColor="accent1" w:themeShade="80"/>
          <w:sz w:val="20"/>
          <w:szCs w:val="20"/>
          <w:lang w:eastAsia="de-DE"/>
        </w:rPr>
      </w:pPr>
      <w:r w:rsidRPr="00116C14">
        <w:rPr>
          <w:rFonts w:ascii="Verdana" w:hAnsi="Verdana"/>
          <w:b/>
          <w:color w:val="1F4E79" w:themeColor="accent1" w:themeShade="80"/>
          <w:sz w:val="20"/>
          <w:szCs w:val="20"/>
          <w:lang w:eastAsia="de-DE"/>
        </w:rPr>
        <w:t xml:space="preserve">Email: </w:t>
      </w:r>
      <w:r w:rsidR="00B30C84" w:rsidRPr="00B30C84">
        <w:rPr>
          <w:rFonts w:ascii="Verdana" w:hAnsi="Verdana"/>
          <w:b/>
          <w:color w:val="1F4E79" w:themeColor="accent1" w:themeShade="80"/>
          <w:sz w:val="20"/>
          <w:szCs w:val="20"/>
          <w:lang w:eastAsia="de-DE"/>
        </w:rPr>
        <w:t>alina.los@fh-kiel.de</w:t>
      </w:r>
      <w:bookmarkStart w:id="0" w:name="_GoBack"/>
      <w:bookmarkEnd w:id="0"/>
    </w:p>
    <w:p w:rsidR="0090050C" w:rsidRPr="00116C14" w:rsidRDefault="0090050C" w:rsidP="0090050C">
      <w:pPr>
        <w:spacing w:after="0" w:line="240" w:lineRule="auto"/>
        <w:rPr>
          <w:rFonts w:ascii="Verdana" w:hAnsi="Verdana"/>
          <w:b/>
          <w:color w:val="1F4E79" w:themeColor="accent1" w:themeShade="80"/>
          <w:sz w:val="20"/>
          <w:szCs w:val="20"/>
          <w:lang w:eastAsia="de-DE"/>
        </w:rPr>
      </w:pPr>
      <w:r w:rsidRPr="00116C14">
        <w:rPr>
          <w:rFonts w:ascii="Verdana" w:hAnsi="Verdana"/>
          <w:b/>
          <w:color w:val="1F4E79" w:themeColor="accent1" w:themeShade="80"/>
          <w:sz w:val="20"/>
          <w:szCs w:val="20"/>
          <w:lang w:eastAsia="de-DE"/>
        </w:rPr>
        <w:t>Phone: +49 (0)431 210 1805</w:t>
      </w:r>
    </w:p>
    <w:p w:rsidR="0090050C" w:rsidRPr="00116C14" w:rsidRDefault="0090050C" w:rsidP="0090050C">
      <w:pPr>
        <w:spacing w:after="0" w:line="240" w:lineRule="auto"/>
        <w:rPr>
          <w:rFonts w:ascii="Verdana" w:hAnsi="Verdana"/>
          <w:b/>
          <w:color w:val="1F4E79" w:themeColor="accent1" w:themeShade="80"/>
          <w:sz w:val="20"/>
          <w:szCs w:val="20"/>
          <w:lang w:eastAsia="de-DE"/>
        </w:rPr>
      </w:pPr>
    </w:p>
    <w:p w:rsidR="0090050C" w:rsidRPr="00116C14" w:rsidRDefault="00736B96" w:rsidP="0090050C">
      <w:pPr>
        <w:spacing w:after="0" w:line="240" w:lineRule="auto"/>
        <w:rPr>
          <w:rFonts w:ascii="Verdana" w:hAnsi="Verdana"/>
          <w:color w:val="1F4E79" w:themeColor="accent1" w:themeShade="80"/>
          <w:sz w:val="20"/>
          <w:szCs w:val="20"/>
          <w:lang w:eastAsia="de-DE"/>
        </w:rPr>
      </w:pPr>
      <w:r>
        <w:rPr>
          <w:rFonts w:ascii="Verdana" w:hAnsi="Verdana"/>
          <w:noProof/>
          <w:color w:val="1F4E79" w:themeColor="accent1" w:themeShade="80"/>
          <w:sz w:val="20"/>
          <w:szCs w:val="20"/>
          <w:lang w:eastAsia="de-DE"/>
        </w:rPr>
        <w:drawing>
          <wp:anchor distT="0" distB="0" distL="114300" distR="114300" simplePos="0" relativeHeight="251659264" behindDoc="0" locked="0" layoutInCell="1" allowOverlap="1">
            <wp:simplePos x="0" y="0"/>
            <wp:positionH relativeFrom="column">
              <wp:posOffset>5795301</wp:posOffset>
            </wp:positionH>
            <wp:positionV relativeFrom="paragraph">
              <wp:posOffset>14054</wp:posOffset>
            </wp:positionV>
            <wp:extent cx="869315" cy="869315"/>
            <wp:effectExtent l="0" t="0" r="698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pic:spPr>
                </pic:pic>
              </a:graphicData>
            </a:graphic>
            <wp14:sizeRelH relativeFrom="margin">
              <wp14:pctWidth>0</wp14:pctWidth>
            </wp14:sizeRelH>
            <wp14:sizeRelV relativeFrom="margin">
              <wp14:pctHeight>0</wp14:pctHeight>
            </wp14:sizeRelV>
          </wp:anchor>
        </w:drawing>
      </w:r>
      <w:r w:rsidR="0090050C" w:rsidRPr="00116C14">
        <w:rPr>
          <w:rFonts w:ascii="Verdana" w:hAnsi="Verdana"/>
          <w:color w:val="1F4E79" w:themeColor="accent1" w:themeShade="80"/>
          <w:sz w:val="20"/>
          <w:szCs w:val="20"/>
          <w:lang w:eastAsia="de-DE"/>
        </w:rPr>
        <w:t>Alina Los</w:t>
      </w:r>
    </w:p>
    <w:p w:rsidR="0090050C" w:rsidRPr="00116C14" w:rsidRDefault="0090050C" w:rsidP="0090050C">
      <w:pPr>
        <w:spacing w:after="0" w:line="240" w:lineRule="auto"/>
        <w:rPr>
          <w:rFonts w:ascii="Verdana" w:hAnsi="Verdana"/>
          <w:color w:val="1F4E79" w:themeColor="accent1" w:themeShade="80"/>
          <w:sz w:val="20"/>
          <w:szCs w:val="20"/>
          <w:lang w:eastAsia="de-DE"/>
        </w:rPr>
      </w:pPr>
      <w:proofErr w:type="spellStart"/>
      <w:r w:rsidRPr="00116C14">
        <w:rPr>
          <w:rFonts w:ascii="Verdana" w:hAnsi="Verdana"/>
          <w:color w:val="1F4E79" w:themeColor="accent1" w:themeShade="80"/>
          <w:sz w:val="20"/>
          <w:szCs w:val="20"/>
          <w:lang w:eastAsia="de-DE"/>
        </w:rPr>
        <w:t>Coordinator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for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programmes</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for</w:t>
      </w:r>
      <w:proofErr w:type="spellEnd"/>
      <w:r w:rsidRPr="00116C14">
        <w:rPr>
          <w:rFonts w:ascii="Verdana" w:hAnsi="Verdana"/>
          <w:color w:val="1F4E79" w:themeColor="accent1" w:themeShade="80"/>
          <w:sz w:val="20"/>
          <w:szCs w:val="20"/>
          <w:lang w:eastAsia="de-DE"/>
        </w:rPr>
        <w:t xml:space="preserve"> </w:t>
      </w:r>
      <w:proofErr w:type="spellStart"/>
      <w:r w:rsidRPr="00116C14">
        <w:rPr>
          <w:rFonts w:ascii="Verdana" w:hAnsi="Verdana"/>
          <w:color w:val="1F4E79" w:themeColor="accent1" w:themeShade="80"/>
          <w:sz w:val="20"/>
          <w:szCs w:val="20"/>
          <w:lang w:eastAsia="de-DE"/>
        </w:rPr>
        <w:t>refugees</w:t>
      </w:r>
      <w:proofErr w:type="spellEnd"/>
    </w:p>
    <w:p w:rsidR="0090050C" w:rsidRPr="00116C14" w:rsidRDefault="0090050C" w:rsidP="0090050C">
      <w:pPr>
        <w:spacing w:after="0" w:line="240" w:lineRule="auto"/>
        <w:rPr>
          <w:rFonts w:ascii="Verdana" w:hAnsi="Verdana"/>
          <w:color w:val="1F4E79" w:themeColor="accent1" w:themeShade="80"/>
          <w:sz w:val="20"/>
          <w:szCs w:val="20"/>
          <w:lang w:eastAsia="de-DE"/>
        </w:rPr>
      </w:pPr>
      <w:r w:rsidRPr="00116C14">
        <w:rPr>
          <w:rFonts w:ascii="Verdana" w:hAnsi="Verdana"/>
          <w:color w:val="1F4E79" w:themeColor="accent1" w:themeShade="80"/>
          <w:sz w:val="20"/>
          <w:szCs w:val="20"/>
          <w:lang w:eastAsia="de-DE"/>
        </w:rPr>
        <w:t>International Office</w:t>
      </w:r>
    </w:p>
    <w:sectPr w:rsidR="0090050C" w:rsidRPr="00116C14" w:rsidSect="003E66E5">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85pt;height:11.85pt" o:bullet="t">
        <v:imagedata r:id="rId1" o:title="msoF167"/>
      </v:shape>
    </w:pict>
  </w:numPicBullet>
  <w:abstractNum w:abstractNumId="0" w15:restartNumberingAfterBreak="0">
    <w:nsid w:val="0D1A45D0"/>
    <w:multiLevelType w:val="hybridMultilevel"/>
    <w:tmpl w:val="19CC0F4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90BB3"/>
    <w:multiLevelType w:val="hybridMultilevel"/>
    <w:tmpl w:val="FAB0BA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80AFC"/>
    <w:multiLevelType w:val="hybridMultilevel"/>
    <w:tmpl w:val="26420C7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A62A3"/>
    <w:multiLevelType w:val="hybridMultilevel"/>
    <w:tmpl w:val="FAB0BA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8110B3"/>
    <w:multiLevelType w:val="hybridMultilevel"/>
    <w:tmpl w:val="0D805C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3F"/>
    <w:rsid w:val="00113217"/>
    <w:rsid w:val="00116C14"/>
    <w:rsid w:val="002A0516"/>
    <w:rsid w:val="003A07D5"/>
    <w:rsid w:val="003E66E5"/>
    <w:rsid w:val="003F63C1"/>
    <w:rsid w:val="00473B03"/>
    <w:rsid w:val="00591D41"/>
    <w:rsid w:val="00673D4B"/>
    <w:rsid w:val="007232D7"/>
    <w:rsid w:val="00736B96"/>
    <w:rsid w:val="007A4247"/>
    <w:rsid w:val="007D271D"/>
    <w:rsid w:val="0084123F"/>
    <w:rsid w:val="008721BA"/>
    <w:rsid w:val="008F3ABE"/>
    <w:rsid w:val="0090050C"/>
    <w:rsid w:val="009D6682"/>
    <w:rsid w:val="009F5EC5"/>
    <w:rsid w:val="00AA4CAD"/>
    <w:rsid w:val="00B2591A"/>
    <w:rsid w:val="00B30C84"/>
    <w:rsid w:val="00B94185"/>
    <w:rsid w:val="00B974AB"/>
    <w:rsid w:val="00BF3439"/>
    <w:rsid w:val="00C006BB"/>
    <w:rsid w:val="00E76A23"/>
    <w:rsid w:val="00E87ECF"/>
    <w:rsid w:val="00F16851"/>
    <w:rsid w:val="00F63062"/>
    <w:rsid w:val="00F86EC5"/>
    <w:rsid w:val="00F9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2821F-E87D-4D9B-939C-C36A607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32D7"/>
    <w:pPr>
      <w:ind w:left="720"/>
      <w:contextualSpacing/>
    </w:pPr>
  </w:style>
  <w:style w:type="paragraph" w:styleId="Sprechblasentext">
    <w:name w:val="Balloon Text"/>
    <w:basedOn w:val="Standard"/>
    <w:link w:val="SprechblasentextZchn"/>
    <w:uiPriority w:val="99"/>
    <w:semiHidden/>
    <w:unhideWhenUsed/>
    <w:rsid w:val="00F86E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EC5"/>
    <w:rPr>
      <w:rFonts w:ascii="Segoe UI" w:hAnsi="Segoe UI" w:cs="Segoe UI"/>
      <w:sz w:val="18"/>
      <w:szCs w:val="18"/>
    </w:rPr>
  </w:style>
  <w:style w:type="character" w:styleId="Hyperlink">
    <w:name w:val="Hyperlink"/>
    <w:basedOn w:val="Absatz-Standardschriftart"/>
    <w:uiPriority w:val="99"/>
    <w:unhideWhenUsed/>
    <w:rsid w:val="00116C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867">
      <w:bodyDiv w:val="1"/>
      <w:marLeft w:val="0"/>
      <w:marRight w:val="0"/>
      <w:marTop w:val="0"/>
      <w:marBottom w:val="0"/>
      <w:divBdr>
        <w:top w:val="none" w:sz="0" w:space="0" w:color="auto"/>
        <w:left w:val="none" w:sz="0" w:space="0" w:color="auto"/>
        <w:bottom w:val="none" w:sz="0" w:space="0" w:color="auto"/>
        <w:right w:val="none" w:sz="0" w:space="0" w:color="auto"/>
      </w:divBdr>
    </w:div>
    <w:div w:id="1332563529">
      <w:bodyDiv w:val="1"/>
      <w:marLeft w:val="0"/>
      <w:marRight w:val="0"/>
      <w:marTop w:val="0"/>
      <w:marBottom w:val="0"/>
      <w:divBdr>
        <w:top w:val="none" w:sz="0" w:space="0" w:color="auto"/>
        <w:left w:val="none" w:sz="0" w:space="0" w:color="auto"/>
        <w:bottom w:val="none" w:sz="0" w:space="0" w:color="auto"/>
        <w:right w:val="none" w:sz="0" w:space="0" w:color="auto"/>
      </w:divBdr>
    </w:div>
    <w:div w:id="1445691272">
      <w:bodyDiv w:val="1"/>
      <w:marLeft w:val="0"/>
      <w:marRight w:val="0"/>
      <w:marTop w:val="0"/>
      <w:marBottom w:val="0"/>
      <w:divBdr>
        <w:top w:val="none" w:sz="0" w:space="0" w:color="auto"/>
        <w:left w:val="none" w:sz="0" w:space="0" w:color="auto"/>
        <w:bottom w:val="none" w:sz="0" w:space="0" w:color="auto"/>
        <w:right w:val="none" w:sz="0" w:space="0" w:color="auto"/>
      </w:divBdr>
    </w:div>
    <w:div w:id="19883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LEAP@fh-ki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Alina</dc:creator>
  <cp:keywords/>
  <dc:description/>
  <cp:lastModifiedBy>Los, Alina</cp:lastModifiedBy>
  <cp:revision>26</cp:revision>
  <cp:lastPrinted>2024-05-28T09:18:00Z</cp:lastPrinted>
  <dcterms:created xsi:type="dcterms:W3CDTF">2024-05-21T08:19:00Z</dcterms:created>
  <dcterms:modified xsi:type="dcterms:W3CDTF">2024-06-10T14:27:00Z</dcterms:modified>
</cp:coreProperties>
</file>